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6020" w14:textId="60FAF68A" w:rsidR="005053EF" w:rsidRDefault="00AC1426" w:rsidP="005972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36BFA" wp14:editId="48B5B2F0">
                <wp:simplePos x="0" y="0"/>
                <wp:positionH relativeFrom="column">
                  <wp:posOffset>-38100</wp:posOffset>
                </wp:positionH>
                <wp:positionV relativeFrom="paragraph">
                  <wp:posOffset>1871345</wp:posOffset>
                </wp:positionV>
                <wp:extent cx="1836420" cy="7078980"/>
                <wp:effectExtent l="0" t="0" r="0" b="7620"/>
                <wp:wrapNone/>
                <wp:docPr id="1984964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707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2374E" w14:textId="77777777" w:rsidR="00AC7F8F" w:rsidRDefault="00AC7F8F" w:rsidP="005972D1">
                            <w:pPr>
                              <w:pStyle w:val="IV-BAddlResources"/>
                            </w:pPr>
                            <w:r>
                              <w:t>Additional Resources</w:t>
                            </w:r>
                          </w:p>
                          <w:p w14:paraId="16509271" w14:textId="43CF1EFC" w:rsidR="00AC7F8F" w:rsidRDefault="00AC7F8F" w:rsidP="005972D1">
                            <w:pPr>
                              <w:pStyle w:val="IV-BBody"/>
                            </w:pPr>
                            <w:r>
                              <w:t xml:space="preserve">The following are additional </w:t>
                            </w:r>
                            <w:r w:rsidR="00057FE9">
                              <w:br/>
                            </w:r>
                            <w:r>
                              <w:t xml:space="preserve">resources that may help you </w:t>
                            </w:r>
                            <w:r w:rsidR="00057FE9">
                              <w:br/>
                            </w:r>
                            <w:r>
                              <w:t>address your concerns:</w:t>
                            </w:r>
                          </w:p>
                          <w:p w14:paraId="2C0EAA21" w14:textId="77777777" w:rsidR="00AC7F8F" w:rsidRPr="00EE0922" w:rsidRDefault="00AC7F8F" w:rsidP="005972D1">
                            <w:pPr>
                              <w:pStyle w:val="IV-BSUBHEAD"/>
                            </w:pPr>
                            <w:r w:rsidRPr="00EE0922">
                              <w:t>State Ombudsman Office</w:t>
                            </w:r>
                          </w:p>
                          <w:p w14:paraId="49A18CDA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[Name]</w:t>
                            </w:r>
                          </w:p>
                          <w:p w14:paraId="55A5715E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[Website]</w:t>
                            </w:r>
                          </w:p>
                          <w:p w14:paraId="46FB0BC0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[Phone Number]</w:t>
                            </w:r>
                          </w:p>
                          <w:p w14:paraId="27FE8E1B" w14:textId="77777777" w:rsidR="00AC7F8F" w:rsidRPr="00923ACB" w:rsidRDefault="00AC7F8F" w:rsidP="005972D1">
                            <w:pPr>
                              <w:pStyle w:val="IV-BBody"/>
                            </w:pPr>
                            <w:r w:rsidRPr="00D172FF">
                              <w:rPr>
                                <w:highlight w:val="yellow"/>
                              </w:rPr>
                              <w:t>[Email]</w:t>
                            </w:r>
                          </w:p>
                          <w:p w14:paraId="6B9E74FA" w14:textId="77777777" w:rsidR="00AC7F8F" w:rsidRDefault="00AC7F8F" w:rsidP="005972D1">
                            <w:pPr>
                              <w:pStyle w:val="IV-BSUBHEAD"/>
                            </w:pPr>
                            <w:r>
                              <w:t>Fair Hearing Office</w:t>
                            </w:r>
                          </w:p>
                          <w:p w14:paraId="38FA8C7D" w14:textId="7DC33B46" w:rsidR="00AC7F8F" w:rsidRPr="0017240F" w:rsidRDefault="00AC7F8F" w:rsidP="005972D1">
                            <w:pPr>
                              <w:pStyle w:val="IV-BBody"/>
                            </w:pPr>
                            <w:r w:rsidRPr="0017240F">
                              <w:t xml:space="preserve">Under </w:t>
                            </w:r>
                            <w:hyperlink r:id="rId6" w:history="1">
                              <w:r w:rsidRPr="0017240F">
                                <w:rPr>
                                  <w:rStyle w:val="Hyperlink"/>
                                </w:rPr>
                                <w:t>federal law</w:t>
                              </w:r>
                            </w:hyperlink>
                            <w:r w:rsidRPr="0017240F">
                              <w:t>, you have a right to an administrative hearing (or “fair hearing”) if you have a complaint or disagreement with the decision of the child welfare agency. This is an opportunity to have your voice heard before an administrative judge or hearing officer.</w:t>
                            </w:r>
                          </w:p>
                          <w:p w14:paraId="7EEC6003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rStyle w:val="AlertBody"/>
                                <w:highlight w:val="yellow"/>
                              </w:rPr>
                              <w:t>[N</w:t>
                            </w:r>
                            <w:r w:rsidRPr="00D172FF">
                              <w:rPr>
                                <w:highlight w:val="yellow"/>
                              </w:rPr>
                              <w:t>ame]</w:t>
                            </w:r>
                          </w:p>
                          <w:p w14:paraId="4D2C53AB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[Website]</w:t>
                            </w:r>
                          </w:p>
                          <w:p w14:paraId="38929546" w14:textId="77777777" w:rsidR="00AC7F8F" w:rsidRPr="00D172FF" w:rsidRDefault="00AC7F8F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[Phone Number]</w:t>
                            </w:r>
                          </w:p>
                          <w:p w14:paraId="6A756336" w14:textId="77777777" w:rsidR="00AC7F8F" w:rsidRDefault="00AC7F8F" w:rsidP="005972D1">
                            <w:pPr>
                              <w:pStyle w:val="IV-BBody"/>
                              <w:rPr>
                                <w:rStyle w:val="AlertBody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[Em</w:t>
                            </w:r>
                            <w:r w:rsidRPr="00D172FF">
                              <w:rPr>
                                <w:rStyle w:val="AlertBody"/>
                                <w:highlight w:val="yellow"/>
                              </w:rPr>
                              <w:t>ail]</w:t>
                            </w:r>
                          </w:p>
                          <w:p w14:paraId="346C0514" w14:textId="77777777" w:rsidR="00AC7F8F" w:rsidRDefault="00AC7F8F" w:rsidP="005972D1">
                            <w:pPr>
                              <w:pStyle w:val="IV-BSUBHEAD"/>
                            </w:pPr>
                            <w:r>
                              <w:t>Know Your Rights Resources</w:t>
                            </w:r>
                          </w:p>
                          <w:p w14:paraId="2F0BB0C6" w14:textId="6A58744D" w:rsidR="00AC7F8F" w:rsidRDefault="00AC7F8F" w:rsidP="005972D1">
                            <w:pPr>
                              <w:pStyle w:val="IV-BBody"/>
                            </w:pPr>
                            <w:r>
                              <w:t xml:space="preserve">Learn more through the </w:t>
                            </w:r>
                            <w:r w:rsidR="00057FE9">
                              <w:br/>
                            </w:r>
                            <w:r>
                              <w:t>American</w:t>
                            </w:r>
                            <w:r w:rsidRPr="0017240F">
                              <w:t xml:space="preserve"> Bar Association’s </w:t>
                            </w:r>
                            <w:r w:rsidR="00057FE9" w:rsidRPr="0017240F">
                              <w:br/>
                            </w:r>
                            <w:hyperlink r:id="rId7" w:history="1">
                              <w:r w:rsidRPr="0017240F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Parent Know Your Rights </w:t>
                              </w:r>
                              <w:r w:rsidR="00057FE9" w:rsidRPr="0017240F">
                                <w:rPr>
                                  <w:rStyle w:val="Hyperlink"/>
                                  <w:i/>
                                  <w:iCs/>
                                </w:rPr>
                                <w:br/>
                              </w:r>
                              <w:r w:rsidRPr="0017240F">
                                <w:rPr>
                                  <w:rStyle w:val="Hyperlink"/>
                                  <w:i/>
                                  <w:iCs/>
                                </w:rPr>
                                <w:t>Resources</w:t>
                              </w:r>
                            </w:hyperlink>
                            <w:r w:rsidRPr="0017240F">
                              <w:t xml:space="preserve"> and </w:t>
                            </w:r>
                            <w:hyperlink r:id="rId8" w:history="1">
                              <w:r w:rsidRPr="0017240F">
                                <w:rPr>
                                  <w:rStyle w:val="Hyperlink"/>
                                  <w:i/>
                                  <w:iCs/>
                                </w:rPr>
                                <w:t>Know Your Rights Toolkit</w:t>
                              </w:r>
                            </w:hyperlink>
                            <w:r w:rsidRPr="0017240F">
                              <w:t xml:space="preserve"> developed by </w:t>
                            </w:r>
                            <w:r w:rsidR="00057FE9" w:rsidRPr="0017240F">
                              <w:br/>
                            </w:r>
                            <w:r w:rsidRPr="0017240F">
                              <w:t xml:space="preserve">the </w:t>
                            </w:r>
                            <w:hyperlink r:id="rId9" w:history="1">
                              <w:r w:rsidRPr="00E51B61">
                                <w:rPr>
                                  <w:rStyle w:val="Hyperlink"/>
                                </w:rPr>
                                <w:t xml:space="preserve">Child Welfare and Racial </w:t>
                              </w:r>
                              <w:r w:rsidR="00057FE9" w:rsidRPr="00E51B61">
                                <w:rPr>
                                  <w:rStyle w:val="Hyperlink"/>
                                </w:rPr>
                                <w:br/>
                              </w:r>
                              <w:r w:rsidRPr="00E51B61">
                                <w:rPr>
                                  <w:rStyle w:val="Hyperlink"/>
                                </w:rPr>
                                <w:t>Equity Collaborative</w:t>
                              </w:r>
                            </w:hyperlink>
                            <w:r w:rsidRPr="0017240F">
                              <w:t xml:space="preserve"> (C</w:t>
                            </w:r>
                            <w:r>
                              <w:t>WARE).</w:t>
                            </w:r>
                          </w:p>
                          <w:p w14:paraId="5B64EA11" w14:textId="083458E0" w:rsidR="00AC7F8F" w:rsidRDefault="00AC7F8F" w:rsidP="005972D1"/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6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47.35pt;width:144.6pt;height:5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" filled="f" stroked="f" strokeweight=".5pt">
                <v:textbox inset=",7.2pt,,0">
                  <w:txbxContent>
                    <w:p w14:paraId="5B42374E" w14:textId="77777777" w:rsidR="00AC7F8F" w:rsidRDefault="00AC7F8F" w:rsidP="005972D1">
                      <w:pPr>
                        <w:pStyle w:val="IV-BAddlResources"/>
                      </w:pPr>
                      <w:r>
                        <w:t>Additional Resources</w:t>
                      </w:r>
                    </w:p>
                    <w:p w14:paraId="16509271" w14:textId="43CF1EFC" w:rsidR="00AC7F8F" w:rsidRDefault="00AC7F8F" w:rsidP="005972D1">
                      <w:pPr>
                        <w:pStyle w:val="IV-BBody"/>
                      </w:pPr>
                      <w:r>
                        <w:t xml:space="preserve">The following are additional </w:t>
                      </w:r>
                      <w:r w:rsidR="00057FE9">
                        <w:br/>
                      </w:r>
                      <w:r>
                        <w:t xml:space="preserve">resources that may help you </w:t>
                      </w:r>
                      <w:r w:rsidR="00057FE9">
                        <w:br/>
                      </w:r>
                      <w:r>
                        <w:t>address your concerns:</w:t>
                      </w:r>
                    </w:p>
                    <w:p w14:paraId="2C0EAA21" w14:textId="77777777" w:rsidR="00AC7F8F" w:rsidRPr="00EE0922" w:rsidRDefault="00AC7F8F" w:rsidP="005972D1">
                      <w:pPr>
                        <w:pStyle w:val="IV-BSUBHEAD"/>
                      </w:pPr>
                      <w:r w:rsidRPr="00EE0922">
                        <w:t>State Ombudsman Office</w:t>
                      </w:r>
                    </w:p>
                    <w:p w14:paraId="49A18CDA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[Name]</w:t>
                      </w:r>
                    </w:p>
                    <w:p w14:paraId="55A5715E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[Website]</w:t>
                      </w:r>
                    </w:p>
                    <w:p w14:paraId="46FB0BC0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[Phone Number]</w:t>
                      </w:r>
                    </w:p>
                    <w:p w14:paraId="27FE8E1B" w14:textId="77777777" w:rsidR="00AC7F8F" w:rsidRPr="00923ACB" w:rsidRDefault="00AC7F8F" w:rsidP="005972D1">
                      <w:pPr>
                        <w:pStyle w:val="IV-BBody"/>
                      </w:pPr>
                      <w:r w:rsidRPr="00D172FF">
                        <w:rPr>
                          <w:highlight w:val="yellow"/>
                        </w:rPr>
                        <w:t>[Email]</w:t>
                      </w:r>
                    </w:p>
                    <w:p w14:paraId="6B9E74FA" w14:textId="77777777" w:rsidR="00AC7F8F" w:rsidRDefault="00AC7F8F" w:rsidP="005972D1">
                      <w:pPr>
                        <w:pStyle w:val="IV-BSUBHEAD"/>
                      </w:pPr>
                      <w:r>
                        <w:t>Fair Hearing Office</w:t>
                      </w:r>
                    </w:p>
                    <w:p w14:paraId="38FA8C7D" w14:textId="7DC33B46" w:rsidR="00AC7F8F" w:rsidRPr="0017240F" w:rsidRDefault="00AC7F8F" w:rsidP="005972D1">
                      <w:pPr>
                        <w:pStyle w:val="IV-BBody"/>
                      </w:pPr>
                      <w:r w:rsidRPr="0017240F">
                        <w:t xml:space="preserve">Under </w:t>
                      </w:r>
                      <w:hyperlink r:id="rId10" w:history="1">
                        <w:r w:rsidRPr="0017240F">
                          <w:rPr>
                            <w:rStyle w:val="Hyperlink"/>
                          </w:rPr>
                          <w:t>federal law</w:t>
                        </w:r>
                      </w:hyperlink>
                      <w:r w:rsidRPr="0017240F">
                        <w:t>, you have a right to an administrative hearing (or “fair hearing”) if you have a complaint or disagreement with the decision of the child welfare agency. This is an opportunity to have your voice heard before an administrative judge or hearing officer.</w:t>
                      </w:r>
                    </w:p>
                    <w:p w14:paraId="7EEC6003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rStyle w:val="AlertBody"/>
                          <w:highlight w:val="yellow"/>
                        </w:rPr>
                        <w:t>[N</w:t>
                      </w:r>
                      <w:r w:rsidRPr="00D172FF">
                        <w:rPr>
                          <w:highlight w:val="yellow"/>
                        </w:rPr>
                        <w:t>ame]</w:t>
                      </w:r>
                    </w:p>
                    <w:p w14:paraId="4D2C53AB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[Website]</w:t>
                      </w:r>
                    </w:p>
                    <w:p w14:paraId="38929546" w14:textId="77777777" w:rsidR="00AC7F8F" w:rsidRPr="00D172FF" w:rsidRDefault="00AC7F8F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[Phone Number]</w:t>
                      </w:r>
                    </w:p>
                    <w:p w14:paraId="6A756336" w14:textId="77777777" w:rsidR="00AC7F8F" w:rsidRDefault="00AC7F8F" w:rsidP="005972D1">
                      <w:pPr>
                        <w:pStyle w:val="IV-BBody"/>
                        <w:rPr>
                          <w:rStyle w:val="AlertBody"/>
                        </w:rPr>
                      </w:pPr>
                      <w:r w:rsidRPr="00D172FF">
                        <w:rPr>
                          <w:highlight w:val="yellow"/>
                        </w:rPr>
                        <w:t>[Em</w:t>
                      </w:r>
                      <w:r w:rsidRPr="00D172FF">
                        <w:rPr>
                          <w:rStyle w:val="AlertBody"/>
                          <w:highlight w:val="yellow"/>
                        </w:rPr>
                        <w:t>ail]</w:t>
                      </w:r>
                    </w:p>
                    <w:p w14:paraId="346C0514" w14:textId="77777777" w:rsidR="00AC7F8F" w:rsidRDefault="00AC7F8F" w:rsidP="005972D1">
                      <w:pPr>
                        <w:pStyle w:val="IV-BSUBHEAD"/>
                      </w:pPr>
                      <w:r>
                        <w:t>Know Your Rights Resources</w:t>
                      </w:r>
                    </w:p>
                    <w:p w14:paraId="2F0BB0C6" w14:textId="6A58744D" w:rsidR="00AC7F8F" w:rsidRDefault="00AC7F8F" w:rsidP="005972D1">
                      <w:pPr>
                        <w:pStyle w:val="IV-BBody"/>
                      </w:pPr>
                      <w:r>
                        <w:t xml:space="preserve">Learn more through the </w:t>
                      </w:r>
                      <w:r w:rsidR="00057FE9">
                        <w:br/>
                      </w:r>
                      <w:r>
                        <w:t>American</w:t>
                      </w:r>
                      <w:r w:rsidRPr="0017240F">
                        <w:t xml:space="preserve"> Bar Association’s </w:t>
                      </w:r>
                      <w:r w:rsidR="00057FE9" w:rsidRPr="0017240F">
                        <w:br/>
                      </w:r>
                      <w:hyperlink r:id="rId11" w:history="1">
                        <w:r w:rsidRPr="0017240F">
                          <w:rPr>
                            <w:rStyle w:val="Hyperlink"/>
                            <w:i/>
                            <w:iCs/>
                          </w:rPr>
                          <w:t xml:space="preserve">Parent Know Your Rights </w:t>
                        </w:r>
                        <w:r w:rsidR="00057FE9" w:rsidRPr="0017240F">
                          <w:rPr>
                            <w:rStyle w:val="Hyperlink"/>
                            <w:i/>
                            <w:iCs/>
                          </w:rPr>
                          <w:br/>
                        </w:r>
                        <w:r w:rsidRPr="0017240F">
                          <w:rPr>
                            <w:rStyle w:val="Hyperlink"/>
                            <w:i/>
                            <w:iCs/>
                          </w:rPr>
                          <w:t>Resources</w:t>
                        </w:r>
                      </w:hyperlink>
                      <w:r w:rsidRPr="0017240F">
                        <w:t xml:space="preserve"> and </w:t>
                      </w:r>
                      <w:hyperlink r:id="rId12" w:history="1">
                        <w:r w:rsidRPr="0017240F">
                          <w:rPr>
                            <w:rStyle w:val="Hyperlink"/>
                            <w:i/>
                            <w:iCs/>
                          </w:rPr>
                          <w:t>Know Your Rights Toolkit</w:t>
                        </w:r>
                      </w:hyperlink>
                      <w:r w:rsidRPr="0017240F">
                        <w:t xml:space="preserve"> developed by </w:t>
                      </w:r>
                      <w:r w:rsidR="00057FE9" w:rsidRPr="0017240F">
                        <w:br/>
                      </w:r>
                      <w:r w:rsidRPr="0017240F">
                        <w:t xml:space="preserve">the </w:t>
                      </w:r>
                      <w:hyperlink r:id="rId13" w:history="1">
                        <w:r w:rsidRPr="00E51B61">
                          <w:rPr>
                            <w:rStyle w:val="Hyperlink"/>
                          </w:rPr>
                          <w:t xml:space="preserve">Child Welfare and Racial </w:t>
                        </w:r>
                        <w:r w:rsidR="00057FE9" w:rsidRPr="00E51B61">
                          <w:rPr>
                            <w:rStyle w:val="Hyperlink"/>
                          </w:rPr>
                          <w:br/>
                        </w:r>
                        <w:r w:rsidRPr="00E51B61">
                          <w:rPr>
                            <w:rStyle w:val="Hyperlink"/>
                          </w:rPr>
                          <w:t>Equity Collaborative</w:t>
                        </w:r>
                      </w:hyperlink>
                      <w:r w:rsidRPr="0017240F">
                        <w:t xml:space="preserve"> (C</w:t>
                      </w:r>
                      <w:r>
                        <w:t>WARE).</w:t>
                      </w:r>
                    </w:p>
                    <w:p w14:paraId="5B64EA11" w14:textId="083458E0" w:rsidR="00AC7F8F" w:rsidRDefault="00AC7F8F" w:rsidP="005972D1"/>
                  </w:txbxContent>
                </v:textbox>
              </v:shape>
            </w:pict>
          </mc:Fallback>
        </mc:AlternateContent>
      </w:r>
      <w:r w:rsidR="00923A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B857" wp14:editId="5871C2D0">
                <wp:simplePos x="0" y="0"/>
                <wp:positionH relativeFrom="column">
                  <wp:posOffset>2210590</wp:posOffset>
                </wp:positionH>
                <wp:positionV relativeFrom="paragraph">
                  <wp:posOffset>1542199</wp:posOffset>
                </wp:positionV>
                <wp:extent cx="4876800" cy="7528623"/>
                <wp:effectExtent l="0" t="0" r="0" b="2540"/>
                <wp:wrapNone/>
                <wp:docPr id="111564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528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30CD7" w14:textId="77777777" w:rsidR="00AC7F8F" w:rsidRDefault="00AC7F8F" w:rsidP="005972D1">
                            <w:pPr>
                              <w:pStyle w:val="IV-BSUBHEAD"/>
                            </w:pPr>
                            <w:r>
                              <w:t>Introduction</w:t>
                            </w:r>
                          </w:p>
                          <w:p w14:paraId="32608EC4" w14:textId="50D34D26" w:rsidR="00AC7F8F" w:rsidRDefault="00AC7F8F" w:rsidP="005972D1">
                            <w:pPr>
                              <w:pStyle w:val="IV-BBody"/>
                            </w:pPr>
                            <w:r>
                              <w:t>Title IV-B is an important federal law that applies to all states, tribes, and territories. It includes</w:t>
                            </w:r>
                            <w:r w:rsidRPr="002E5879">
                              <w:t xml:space="preserve"> </w:t>
                            </w:r>
                            <w:hyperlink r:id="rId14" w:history="1">
                              <w:r w:rsidRPr="000109BE">
                                <w:rPr>
                                  <w:rStyle w:val="Hyperlink"/>
                                </w:rPr>
                                <w:t>a new requirement</w:t>
                              </w:r>
                            </w:hyperlink>
                            <w:r>
                              <w:t xml:space="preserve"> that child welfare agencies inform parents and guardians about available independent legal representation in foster care cases.</w:t>
                            </w:r>
                          </w:p>
                          <w:p w14:paraId="3D51B5F1" w14:textId="77777777" w:rsidR="00AC7F8F" w:rsidRPr="00D172FF" w:rsidRDefault="00AC7F8F" w:rsidP="005972D1">
                            <w:pPr>
                              <w:pStyle w:val="IV-BSUBHEAD"/>
                            </w:pPr>
                            <w:r w:rsidRPr="00D172FF">
                              <w:rPr>
                                <w:rStyle w:val="AlertSubhead"/>
                                <w:highlight w:val="yellow"/>
                                <w:u w:val="none"/>
                              </w:rPr>
                              <w:t>[State]</w:t>
                            </w:r>
                            <w:r w:rsidRPr="00D172FF">
                              <w:t xml:space="preserve"> Law</w:t>
                            </w:r>
                          </w:p>
                          <w:p w14:paraId="02BDB5FF" w14:textId="77777777" w:rsidR="00AC7F8F" w:rsidRPr="00AD3C30" w:rsidRDefault="00AC7F8F" w:rsidP="005972D1">
                            <w:pPr>
                              <w:pStyle w:val="IV-BBody"/>
                            </w:pPr>
                            <w:r w:rsidRPr="00AD3C30">
                              <w:rPr>
                                <w:highlight w:val="yellow"/>
                              </w:rPr>
                              <w:t>[State]</w:t>
                            </w:r>
                            <w:r w:rsidRPr="00AD3C30">
                              <w:t xml:space="preserve"> law says that parents are entitled to legal counsel when </w:t>
                            </w:r>
                            <w:r w:rsidRPr="00AD3C30">
                              <w:rPr>
                                <w:highlight w:val="yellow"/>
                              </w:rPr>
                              <w:t>[describe/cite to statute]</w:t>
                            </w:r>
                            <w:r w:rsidRPr="00AD3C30">
                              <w:t>.</w:t>
                            </w:r>
                          </w:p>
                          <w:p w14:paraId="42FBAA23" w14:textId="12BDC36F" w:rsidR="00AC7F8F" w:rsidRDefault="00AC7F8F" w:rsidP="005972D1">
                            <w:pPr>
                              <w:pStyle w:val="IV-BSubSub"/>
                            </w:pPr>
                            <w:r>
                              <w:t>If individual is assigned an attorney:</w:t>
                            </w:r>
                          </w:p>
                          <w:p w14:paraId="4BBAEAE4" w14:textId="77777777" w:rsidR="00AC7F8F" w:rsidRDefault="00AC7F8F" w:rsidP="005972D1">
                            <w:pPr>
                              <w:pStyle w:val="IV-BBody"/>
                            </w:pPr>
                            <w:r>
                              <w:t>An attorney can help you understand what is happening in your case and can advocate for and with you. Your Attorney is:</w:t>
                            </w:r>
                          </w:p>
                          <w:p w14:paraId="6A4B0DD7" w14:textId="77777777" w:rsidR="005972D1" w:rsidRPr="00D172FF" w:rsidRDefault="005972D1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[Name]</w:t>
                            </w:r>
                          </w:p>
                          <w:p w14:paraId="3C433016" w14:textId="77777777" w:rsidR="005972D1" w:rsidRPr="00D172FF" w:rsidRDefault="005972D1" w:rsidP="005972D1">
                            <w:pPr>
                              <w:pStyle w:val="IV-BBody"/>
                              <w:rPr>
                                <w:highlight w:val="yellow"/>
                              </w:rPr>
                            </w:pPr>
                            <w:r w:rsidRPr="00D172FF">
                              <w:rPr>
                                <w:highlight w:val="yellow"/>
                              </w:rPr>
                              <w:t>[Phone Number]</w:t>
                            </w:r>
                          </w:p>
                          <w:p w14:paraId="78988C89" w14:textId="77777777" w:rsidR="005972D1" w:rsidRPr="00923ACB" w:rsidRDefault="005972D1" w:rsidP="005972D1">
                            <w:pPr>
                              <w:pStyle w:val="IV-BBody"/>
                            </w:pPr>
                            <w:r w:rsidRPr="00D172FF">
                              <w:rPr>
                                <w:highlight w:val="yellow"/>
                              </w:rPr>
                              <w:t>[Email]</w:t>
                            </w:r>
                          </w:p>
                          <w:p w14:paraId="003FA0D5" w14:textId="4E2A2549" w:rsidR="00AC7F8F" w:rsidRDefault="00AC7F8F" w:rsidP="005972D1">
                            <w:pPr>
                              <w:pStyle w:val="IV-BBody"/>
                            </w:pPr>
                            <w:r>
                              <w:t>If you cannot reach your attorney, you can contact:</w:t>
                            </w:r>
                          </w:p>
                          <w:p w14:paraId="2409B903" w14:textId="77777777" w:rsidR="00AC7F8F" w:rsidRDefault="00AC7F8F" w:rsidP="005972D1">
                            <w:pPr>
                              <w:pStyle w:val="IV-BBody"/>
                            </w:pPr>
                            <w:r w:rsidRPr="00D172F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>[Insert name, phone number and email address of attorney supervisor or law office number. If the attorney is a solo practitioner, insert contact information for the Court Improvement Program or other entity which handles court appointments in your jurisdiction.]</w:t>
                            </w:r>
                            <w:r w:rsidRPr="00D172FF">
                              <w:t xml:space="preserve"> </w:t>
                            </w:r>
                            <w:r>
                              <w:t xml:space="preserve">You may also contact your caseworker if you need </w:t>
                            </w:r>
                            <w:r w:rsidRPr="00EE0922">
                              <w:t>additional</w:t>
                            </w:r>
                            <w:r>
                              <w:t xml:space="preserve"> assistance reaching your attorney.</w:t>
                            </w:r>
                          </w:p>
                          <w:p w14:paraId="240B7352" w14:textId="77777777" w:rsidR="00AC7F8F" w:rsidRDefault="00AC7F8F" w:rsidP="005972D1">
                            <w:pPr>
                              <w:pStyle w:val="IV-BSubSub"/>
                            </w:pPr>
                            <w:r>
                              <w:t>If individual is not assigned an attorney:</w:t>
                            </w:r>
                          </w:p>
                          <w:p w14:paraId="6653E0BC" w14:textId="308F4579" w:rsidR="00AC7F8F" w:rsidRPr="00D172FF" w:rsidRDefault="00AC7F8F" w:rsidP="005972D1">
                            <w:pPr>
                              <w:pStyle w:val="IV-BBody"/>
                              <w:rPr>
                                <w:rStyle w:val="AlertBody"/>
                                <w:u w:val="none"/>
                              </w:rPr>
                            </w:pPr>
                            <w:r w:rsidRPr="00D172F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>[Insert name and contact information fo</w:t>
                            </w:r>
                            <w:r w:rsidRPr="0017240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 xml:space="preserve">r </w:t>
                            </w:r>
                            <w:hyperlink r:id="rId15" w:history="1">
                              <w:r w:rsidRPr="0017240F">
                                <w:rPr>
                                  <w:rStyle w:val="Hyperlink"/>
                                  <w:highlight w:val="yellow"/>
                                </w:rPr>
                                <w:t>legal aids</w:t>
                              </w:r>
                            </w:hyperlink>
                            <w:r w:rsidRPr="0017240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 xml:space="preserve">, </w:t>
                            </w:r>
                            <w:hyperlink r:id="rId16" w:history="1">
                              <w:r w:rsidRPr="0017240F">
                                <w:rPr>
                                  <w:rStyle w:val="Hyperlink"/>
                                  <w:highlight w:val="yellow"/>
                                </w:rPr>
                                <w:t>non-profits</w:t>
                              </w:r>
                            </w:hyperlink>
                            <w:r w:rsidRPr="0017240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 xml:space="preserve">, or </w:t>
                            </w:r>
                            <w:hyperlink r:id="rId17" w:history="1">
                              <w:r w:rsidRPr="0017240F">
                                <w:rPr>
                                  <w:rStyle w:val="Hyperlink"/>
                                  <w:highlight w:val="yellow"/>
                                </w:rPr>
                                <w:t>law school clinics</w:t>
                              </w:r>
                            </w:hyperlink>
                            <w:r w:rsidRPr="0017240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 xml:space="preserve"> in</w:t>
                            </w:r>
                            <w:r w:rsidRPr="00D172F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 xml:space="preserve"> your jurisdiction that may be able to assist</w:t>
                            </w:r>
                            <w:r w:rsidR="00AD3C30" w:rsidRPr="00D172FF">
                              <w:rPr>
                                <w:rStyle w:val="AlertBody"/>
                                <w:highlight w:val="yellow"/>
                                <w:u w:val="none"/>
                              </w:rPr>
                              <w:t>.]</w:t>
                            </w:r>
                          </w:p>
                          <w:p w14:paraId="3AE1853B" w14:textId="77777777" w:rsidR="00AC7F8F" w:rsidRDefault="00AC7F8F" w:rsidP="005972D1">
                            <w:pPr>
                              <w:pStyle w:val="IV-BBody"/>
                              <w:rPr>
                                <w:rStyle w:val="AlertBody"/>
                              </w:rPr>
                            </w:pPr>
                          </w:p>
                          <w:p w14:paraId="78C108B7" w14:textId="77777777" w:rsidR="00AC7F8F" w:rsidRDefault="00AC7F8F" w:rsidP="005972D1">
                            <w:pPr>
                              <w:pStyle w:val="IV-BBody"/>
                              <w:rPr>
                                <w:rStyle w:val="AlertBody"/>
                              </w:rPr>
                            </w:pPr>
                          </w:p>
                          <w:p w14:paraId="154A24AA" w14:textId="20783DFB" w:rsidR="00AC7F8F" w:rsidRDefault="00AC7F8F" w:rsidP="005972D1">
                            <w:pPr>
                              <w:pStyle w:val="IV-BBody"/>
                              <w:rPr>
                                <w:rStyle w:val="AlertBody"/>
                                <w:b/>
                                <w:bCs/>
                                <w:u w:val="none"/>
                              </w:rPr>
                            </w:pPr>
                            <w:r w:rsidRPr="00D172FF">
                              <w:rPr>
                                <w:rStyle w:val="AlertBody"/>
                                <w:b/>
                                <w:bCs/>
                                <w:highlight w:val="yellow"/>
                                <w:u w:val="none"/>
                              </w:rPr>
                              <w:t>[Be sure to replace all highlighted and bracketed text (including the highlighting and brackets) in this document with the appropriate information for your state, then delete this sentence as well.]</w:t>
                            </w:r>
                          </w:p>
                          <w:p w14:paraId="515CDA94" w14:textId="77777777" w:rsidR="00C044CC" w:rsidRPr="00D172FF" w:rsidRDefault="00C044CC" w:rsidP="005972D1">
                            <w:pPr>
                              <w:pStyle w:val="IV-BBod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B857" id="_x0000_s1027" type="#_x0000_t202" style="position:absolute;margin-left:174.05pt;margin-top:121.45pt;width:384pt;height:5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" filled="f" stroked="f" strokeweight=".5pt">
                <v:textbox inset=",7.2pt,,0">
                  <w:txbxContent>
                    <w:p w14:paraId="66930CD7" w14:textId="77777777" w:rsidR="00AC7F8F" w:rsidRDefault="00AC7F8F" w:rsidP="005972D1">
                      <w:pPr>
                        <w:pStyle w:val="IV-BSUBHEAD"/>
                      </w:pPr>
                      <w:r>
                        <w:t>Introduction</w:t>
                      </w:r>
                    </w:p>
                    <w:p w14:paraId="32608EC4" w14:textId="50D34D26" w:rsidR="00AC7F8F" w:rsidRDefault="00AC7F8F" w:rsidP="005972D1">
                      <w:pPr>
                        <w:pStyle w:val="IV-BBody"/>
                      </w:pPr>
                      <w:r>
                        <w:t>Title IV-B is an important federal law that applies to all states, tribes, and territories. It includes</w:t>
                      </w:r>
                      <w:r w:rsidRPr="002E5879">
                        <w:t xml:space="preserve"> </w:t>
                      </w:r>
                      <w:hyperlink r:id="rId18" w:history="1">
                        <w:r w:rsidRPr="000109BE">
                          <w:rPr>
                            <w:rStyle w:val="Hyperlink"/>
                          </w:rPr>
                          <w:t>a new requirement</w:t>
                        </w:r>
                      </w:hyperlink>
                      <w:r>
                        <w:t xml:space="preserve"> that child welfare agencies inform parents and guardians about available independent legal representation in foster care cases.</w:t>
                      </w:r>
                    </w:p>
                    <w:p w14:paraId="3D51B5F1" w14:textId="77777777" w:rsidR="00AC7F8F" w:rsidRPr="00D172FF" w:rsidRDefault="00AC7F8F" w:rsidP="005972D1">
                      <w:pPr>
                        <w:pStyle w:val="IV-BSUBHEAD"/>
                      </w:pPr>
                      <w:r w:rsidRPr="00D172FF">
                        <w:rPr>
                          <w:rStyle w:val="AlertSubhead"/>
                          <w:highlight w:val="yellow"/>
                          <w:u w:val="none"/>
                        </w:rPr>
                        <w:t>[State]</w:t>
                      </w:r>
                      <w:r w:rsidRPr="00D172FF">
                        <w:t xml:space="preserve"> Law</w:t>
                      </w:r>
                    </w:p>
                    <w:p w14:paraId="02BDB5FF" w14:textId="77777777" w:rsidR="00AC7F8F" w:rsidRPr="00AD3C30" w:rsidRDefault="00AC7F8F" w:rsidP="005972D1">
                      <w:pPr>
                        <w:pStyle w:val="IV-BBody"/>
                      </w:pPr>
                      <w:r w:rsidRPr="00AD3C30">
                        <w:rPr>
                          <w:highlight w:val="yellow"/>
                        </w:rPr>
                        <w:t>[State]</w:t>
                      </w:r>
                      <w:r w:rsidRPr="00AD3C30">
                        <w:t xml:space="preserve"> law says that parents are entitled to legal counsel when </w:t>
                      </w:r>
                      <w:r w:rsidRPr="00AD3C30">
                        <w:rPr>
                          <w:highlight w:val="yellow"/>
                        </w:rPr>
                        <w:t>[describe/cite to statute]</w:t>
                      </w:r>
                      <w:r w:rsidRPr="00AD3C30">
                        <w:t>.</w:t>
                      </w:r>
                    </w:p>
                    <w:p w14:paraId="42FBAA23" w14:textId="12BDC36F" w:rsidR="00AC7F8F" w:rsidRDefault="00AC7F8F" w:rsidP="005972D1">
                      <w:pPr>
                        <w:pStyle w:val="IV-BSubSub"/>
                      </w:pPr>
                      <w:r>
                        <w:t>If individual is assigned an attorney:</w:t>
                      </w:r>
                    </w:p>
                    <w:p w14:paraId="4BBAEAE4" w14:textId="77777777" w:rsidR="00AC7F8F" w:rsidRDefault="00AC7F8F" w:rsidP="005972D1">
                      <w:pPr>
                        <w:pStyle w:val="IV-BBody"/>
                      </w:pPr>
                      <w:r>
                        <w:t>An attorney can help you understand what is happening in your case and can advocate for and with you. Your Attorney is:</w:t>
                      </w:r>
                    </w:p>
                    <w:p w14:paraId="6A4B0DD7" w14:textId="77777777" w:rsidR="005972D1" w:rsidRPr="00D172FF" w:rsidRDefault="005972D1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[Name]</w:t>
                      </w:r>
                    </w:p>
                    <w:p w14:paraId="3C433016" w14:textId="77777777" w:rsidR="005972D1" w:rsidRPr="00D172FF" w:rsidRDefault="005972D1" w:rsidP="005972D1">
                      <w:pPr>
                        <w:pStyle w:val="IV-BBody"/>
                        <w:rPr>
                          <w:highlight w:val="yellow"/>
                        </w:rPr>
                      </w:pPr>
                      <w:r w:rsidRPr="00D172FF">
                        <w:rPr>
                          <w:highlight w:val="yellow"/>
                        </w:rPr>
                        <w:t>[Phone Number]</w:t>
                      </w:r>
                    </w:p>
                    <w:p w14:paraId="78988C89" w14:textId="77777777" w:rsidR="005972D1" w:rsidRPr="00923ACB" w:rsidRDefault="005972D1" w:rsidP="005972D1">
                      <w:pPr>
                        <w:pStyle w:val="IV-BBody"/>
                      </w:pPr>
                      <w:r w:rsidRPr="00D172FF">
                        <w:rPr>
                          <w:highlight w:val="yellow"/>
                        </w:rPr>
                        <w:t>[Email]</w:t>
                      </w:r>
                    </w:p>
                    <w:p w14:paraId="003FA0D5" w14:textId="4E2A2549" w:rsidR="00AC7F8F" w:rsidRDefault="00AC7F8F" w:rsidP="005972D1">
                      <w:pPr>
                        <w:pStyle w:val="IV-BBody"/>
                      </w:pPr>
                      <w:r>
                        <w:t>If you cannot reach your attorney, you can contact:</w:t>
                      </w:r>
                    </w:p>
                    <w:p w14:paraId="2409B903" w14:textId="77777777" w:rsidR="00AC7F8F" w:rsidRDefault="00AC7F8F" w:rsidP="005972D1">
                      <w:pPr>
                        <w:pStyle w:val="IV-BBody"/>
                      </w:pPr>
                      <w:r w:rsidRPr="00D172FF">
                        <w:rPr>
                          <w:rStyle w:val="AlertBody"/>
                          <w:highlight w:val="yellow"/>
                          <w:u w:val="none"/>
                        </w:rPr>
                        <w:t>[Insert name, phone number and email address of attorney supervisor or law office number. If the attorney is a solo practitioner, insert contact information for the Court Improvement Program or other entity which handles court appointments in your jurisdiction.]</w:t>
                      </w:r>
                      <w:r w:rsidRPr="00D172FF">
                        <w:t xml:space="preserve"> </w:t>
                      </w:r>
                      <w:r>
                        <w:t xml:space="preserve">You may also contact your caseworker if you need </w:t>
                      </w:r>
                      <w:r w:rsidRPr="00EE0922">
                        <w:t>additional</w:t>
                      </w:r>
                      <w:r>
                        <w:t xml:space="preserve"> assistance reaching your attorney.</w:t>
                      </w:r>
                    </w:p>
                    <w:p w14:paraId="240B7352" w14:textId="77777777" w:rsidR="00AC7F8F" w:rsidRDefault="00AC7F8F" w:rsidP="005972D1">
                      <w:pPr>
                        <w:pStyle w:val="IV-BSubSub"/>
                      </w:pPr>
                      <w:r>
                        <w:t>If individual is not assigned an attorney:</w:t>
                      </w:r>
                    </w:p>
                    <w:p w14:paraId="6653E0BC" w14:textId="308F4579" w:rsidR="00AC7F8F" w:rsidRPr="00D172FF" w:rsidRDefault="00AC7F8F" w:rsidP="005972D1">
                      <w:pPr>
                        <w:pStyle w:val="IV-BBody"/>
                        <w:rPr>
                          <w:rStyle w:val="AlertBody"/>
                          <w:u w:val="none"/>
                        </w:rPr>
                      </w:pPr>
                      <w:r w:rsidRPr="00D172FF">
                        <w:rPr>
                          <w:rStyle w:val="AlertBody"/>
                          <w:highlight w:val="yellow"/>
                          <w:u w:val="none"/>
                        </w:rPr>
                        <w:t>[Insert name and contact information fo</w:t>
                      </w:r>
                      <w:r w:rsidRPr="0017240F">
                        <w:rPr>
                          <w:rStyle w:val="AlertBody"/>
                          <w:highlight w:val="yellow"/>
                          <w:u w:val="none"/>
                        </w:rPr>
                        <w:t xml:space="preserve">r </w:t>
                      </w:r>
                      <w:hyperlink r:id="rId19" w:history="1">
                        <w:r w:rsidRPr="0017240F">
                          <w:rPr>
                            <w:rStyle w:val="Hyperlink"/>
                            <w:highlight w:val="yellow"/>
                          </w:rPr>
                          <w:t>legal aids</w:t>
                        </w:r>
                      </w:hyperlink>
                      <w:r w:rsidRPr="0017240F">
                        <w:rPr>
                          <w:rStyle w:val="AlertBody"/>
                          <w:highlight w:val="yellow"/>
                          <w:u w:val="none"/>
                        </w:rPr>
                        <w:t xml:space="preserve">, </w:t>
                      </w:r>
                      <w:hyperlink r:id="rId20" w:history="1">
                        <w:r w:rsidRPr="0017240F">
                          <w:rPr>
                            <w:rStyle w:val="Hyperlink"/>
                            <w:highlight w:val="yellow"/>
                          </w:rPr>
                          <w:t>non-profits</w:t>
                        </w:r>
                      </w:hyperlink>
                      <w:r w:rsidRPr="0017240F">
                        <w:rPr>
                          <w:rStyle w:val="AlertBody"/>
                          <w:highlight w:val="yellow"/>
                          <w:u w:val="none"/>
                        </w:rPr>
                        <w:t xml:space="preserve">, or </w:t>
                      </w:r>
                      <w:hyperlink r:id="rId21" w:history="1">
                        <w:r w:rsidRPr="0017240F">
                          <w:rPr>
                            <w:rStyle w:val="Hyperlink"/>
                            <w:highlight w:val="yellow"/>
                          </w:rPr>
                          <w:t>law school clinics</w:t>
                        </w:r>
                      </w:hyperlink>
                      <w:r w:rsidRPr="0017240F">
                        <w:rPr>
                          <w:rStyle w:val="AlertBody"/>
                          <w:highlight w:val="yellow"/>
                          <w:u w:val="none"/>
                        </w:rPr>
                        <w:t xml:space="preserve"> in</w:t>
                      </w:r>
                      <w:r w:rsidRPr="00D172FF">
                        <w:rPr>
                          <w:rStyle w:val="AlertBody"/>
                          <w:highlight w:val="yellow"/>
                          <w:u w:val="none"/>
                        </w:rPr>
                        <w:t xml:space="preserve"> your jurisdiction that may be able to assist</w:t>
                      </w:r>
                      <w:r w:rsidR="00AD3C30" w:rsidRPr="00D172FF">
                        <w:rPr>
                          <w:rStyle w:val="AlertBody"/>
                          <w:highlight w:val="yellow"/>
                          <w:u w:val="none"/>
                        </w:rPr>
                        <w:t>.]</w:t>
                      </w:r>
                    </w:p>
                    <w:p w14:paraId="3AE1853B" w14:textId="77777777" w:rsidR="00AC7F8F" w:rsidRDefault="00AC7F8F" w:rsidP="005972D1">
                      <w:pPr>
                        <w:pStyle w:val="IV-BBody"/>
                        <w:rPr>
                          <w:rStyle w:val="AlertBody"/>
                        </w:rPr>
                      </w:pPr>
                    </w:p>
                    <w:p w14:paraId="78C108B7" w14:textId="77777777" w:rsidR="00AC7F8F" w:rsidRDefault="00AC7F8F" w:rsidP="005972D1">
                      <w:pPr>
                        <w:pStyle w:val="IV-BBody"/>
                        <w:rPr>
                          <w:rStyle w:val="AlertBody"/>
                        </w:rPr>
                      </w:pPr>
                    </w:p>
                    <w:p w14:paraId="154A24AA" w14:textId="20783DFB" w:rsidR="00AC7F8F" w:rsidRDefault="00AC7F8F" w:rsidP="005972D1">
                      <w:pPr>
                        <w:pStyle w:val="IV-BBody"/>
                        <w:rPr>
                          <w:rStyle w:val="AlertBody"/>
                          <w:b/>
                          <w:bCs/>
                          <w:u w:val="none"/>
                        </w:rPr>
                      </w:pPr>
                      <w:r w:rsidRPr="00D172FF">
                        <w:rPr>
                          <w:rStyle w:val="AlertBody"/>
                          <w:b/>
                          <w:bCs/>
                          <w:highlight w:val="yellow"/>
                          <w:u w:val="none"/>
                        </w:rPr>
                        <w:t>[Be sure to replace all highlighted and bracketed text (including the highlighting and brackets) in this document with the appropriate information for your state, then delete this sentence as well.]</w:t>
                      </w:r>
                    </w:p>
                    <w:p w14:paraId="515CDA94" w14:textId="77777777" w:rsidR="00C044CC" w:rsidRPr="00D172FF" w:rsidRDefault="00C044CC" w:rsidP="005972D1">
                      <w:pPr>
                        <w:pStyle w:val="IV-BBody"/>
                      </w:pPr>
                    </w:p>
                  </w:txbxContent>
                </v:textbox>
              </v:shape>
            </w:pict>
          </mc:Fallback>
        </mc:AlternateContent>
      </w:r>
      <w:r w:rsidR="001A3B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37DEC" wp14:editId="16D1072B">
                <wp:simplePos x="0" y="0"/>
                <wp:positionH relativeFrom="column">
                  <wp:posOffset>2210435</wp:posOffset>
                </wp:positionH>
                <wp:positionV relativeFrom="paragraph">
                  <wp:posOffset>203604</wp:posOffset>
                </wp:positionV>
                <wp:extent cx="4876800" cy="969179"/>
                <wp:effectExtent l="0" t="0" r="0" b="8890"/>
                <wp:wrapNone/>
                <wp:docPr id="10622870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96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993DD" w14:textId="21142AA2" w:rsidR="001A3B65" w:rsidRPr="00EE0922" w:rsidRDefault="001A3B65" w:rsidP="005972D1">
                            <w:pPr>
                              <w:pStyle w:val="IV-BHead"/>
                            </w:pPr>
                            <w:r w:rsidRPr="00EE0922">
                              <w:t>Independent Legal Representation Notification Form fo</w:t>
                            </w:r>
                            <w:r w:rsidR="00EE0922" w:rsidRPr="00EE0922">
                              <w:t xml:space="preserve">r </w:t>
                            </w:r>
                            <w:r w:rsidR="00EE0922" w:rsidRPr="00C044CC">
                              <w:rPr>
                                <w:highlight w:val="yellow"/>
                              </w:rPr>
                              <w:t>[State]</w:t>
                            </w:r>
                            <w:r w:rsidR="00EE0922" w:rsidRPr="00EE0922">
                              <w:t xml:space="preserve"> P</w:t>
                            </w:r>
                            <w:r w:rsidRPr="00EE0922">
                              <w:t>arents/Guardians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7DEC" id="_x0000_s1028" type="#_x0000_t202" style="position:absolute;margin-left:174.05pt;margin-top:16.05pt;width:384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" filled="f" stroked="f" strokeweight=".5pt">
                <v:textbox inset=",0,,0">
                  <w:txbxContent>
                    <w:p w14:paraId="791993DD" w14:textId="21142AA2" w:rsidR="001A3B65" w:rsidRPr="00EE0922" w:rsidRDefault="001A3B65" w:rsidP="005972D1">
                      <w:pPr>
                        <w:pStyle w:val="IV-BHead"/>
                      </w:pPr>
                      <w:r w:rsidRPr="00EE0922">
                        <w:t>Independent Legal Representation Notification Form fo</w:t>
                      </w:r>
                      <w:r w:rsidR="00EE0922" w:rsidRPr="00EE0922">
                        <w:t xml:space="preserve">r </w:t>
                      </w:r>
                      <w:r w:rsidR="00EE0922" w:rsidRPr="00C044CC">
                        <w:rPr>
                          <w:highlight w:val="yellow"/>
                        </w:rPr>
                        <w:t>[State]</w:t>
                      </w:r>
                      <w:r w:rsidR="00EE0922" w:rsidRPr="00EE0922">
                        <w:t xml:space="preserve"> P</w:t>
                      </w:r>
                      <w:r w:rsidRPr="00EE0922">
                        <w:t>arents/Guardians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53EF" w:rsidSect="00AC7F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9F1B" w14:textId="77777777" w:rsidR="00594569" w:rsidRDefault="00594569" w:rsidP="005972D1">
      <w:r>
        <w:separator/>
      </w:r>
    </w:p>
  </w:endnote>
  <w:endnote w:type="continuationSeparator" w:id="0">
    <w:p w14:paraId="6056DE3E" w14:textId="77777777" w:rsidR="00594569" w:rsidRDefault="00594569" w:rsidP="005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0B90" w14:textId="77777777" w:rsidR="00AC7F8F" w:rsidRDefault="00AC7F8F" w:rsidP="005972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5576" w14:textId="77777777" w:rsidR="00AC7F8F" w:rsidRDefault="00AC7F8F" w:rsidP="005972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10394" w14:textId="77777777" w:rsidR="00AC7F8F" w:rsidRDefault="00AC7F8F" w:rsidP="00597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5DF6" w14:textId="77777777" w:rsidR="00594569" w:rsidRDefault="00594569" w:rsidP="005972D1">
      <w:r>
        <w:separator/>
      </w:r>
    </w:p>
  </w:footnote>
  <w:footnote w:type="continuationSeparator" w:id="0">
    <w:p w14:paraId="67716C3B" w14:textId="77777777" w:rsidR="00594569" w:rsidRDefault="00594569" w:rsidP="0059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D74D" w14:textId="4ACFB287" w:rsidR="00AC7F8F" w:rsidRDefault="00594569" w:rsidP="005972D1">
    <w:r>
      <w:rPr>
        <w:noProof/>
      </w:rPr>
      <w:pict w14:anchorId="1E3FF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38877" o:spid="_x0000_s1027" type="#_x0000_t75" alt="" style="position:absolute;margin-left:0;margin-top:0;width:558pt;height:738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tle-IV-B-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3544" w14:textId="40511807" w:rsidR="00AC7F8F" w:rsidRDefault="00594569" w:rsidP="005972D1">
    <w:r>
      <w:rPr>
        <w:noProof/>
      </w:rPr>
      <w:pict w14:anchorId="1639D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38878" o:spid="_x0000_s1026" type="#_x0000_t75" alt="" style="position:absolute;margin-left:0;margin-top:0;width:558pt;height:738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tle-IV-B-A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B829" w14:textId="3261E350" w:rsidR="00AC7F8F" w:rsidRDefault="00594569" w:rsidP="005972D1">
    <w:r>
      <w:rPr>
        <w:noProof/>
      </w:rPr>
      <w:pict w14:anchorId="44971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38876" o:spid="_x0000_s1025" type="#_x0000_t75" alt="" style="position:absolute;margin-left:0;margin-top:0;width:558pt;height:738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tle-IV-B-A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3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onsecutiveHyphenLimit w:val="1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F"/>
    <w:rsid w:val="000109BE"/>
    <w:rsid w:val="00056D36"/>
    <w:rsid w:val="00057FE9"/>
    <w:rsid w:val="00162055"/>
    <w:rsid w:val="0017240F"/>
    <w:rsid w:val="0018048C"/>
    <w:rsid w:val="001A3B65"/>
    <w:rsid w:val="0024788E"/>
    <w:rsid w:val="002E4C2F"/>
    <w:rsid w:val="002E5879"/>
    <w:rsid w:val="00354606"/>
    <w:rsid w:val="0036304F"/>
    <w:rsid w:val="004712FA"/>
    <w:rsid w:val="004713E2"/>
    <w:rsid w:val="00502F15"/>
    <w:rsid w:val="005053EF"/>
    <w:rsid w:val="00594569"/>
    <w:rsid w:val="005972D1"/>
    <w:rsid w:val="005C5B5A"/>
    <w:rsid w:val="006E2CA2"/>
    <w:rsid w:val="00766D6C"/>
    <w:rsid w:val="007E6916"/>
    <w:rsid w:val="007E7050"/>
    <w:rsid w:val="0082715E"/>
    <w:rsid w:val="008B74BF"/>
    <w:rsid w:val="008F6ACD"/>
    <w:rsid w:val="00923ACB"/>
    <w:rsid w:val="00AC1426"/>
    <w:rsid w:val="00AC42E5"/>
    <w:rsid w:val="00AC58DD"/>
    <w:rsid w:val="00AC7F8F"/>
    <w:rsid w:val="00AD3C30"/>
    <w:rsid w:val="00B5550D"/>
    <w:rsid w:val="00C044CC"/>
    <w:rsid w:val="00D172FF"/>
    <w:rsid w:val="00E04FA6"/>
    <w:rsid w:val="00E25010"/>
    <w:rsid w:val="00E51B61"/>
    <w:rsid w:val="00EE0922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FA182"/>
  <w15:chartTrackingRefBased/>
  <w15:docId w15:val="{35DC4408-30A2-BF4D-9020-01AE3802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D1"/>
    <w:pPr>
      <w:widowControl w:val="0"/>
      <w:autoSpaceDE w:val="0"/>
      <w:autoSpaceDN w:val="0"/>
      <w:adjustRightInd w:val="0"/>
      <w:snapToGrid w:val="0"/>
      <w:spacing w:after="90" w:line="240" w:lineRule="auto"/>
      <w:textAlignment w:val="center"/>
    </w:pPr>
    <w:rPr>
      <w:rFonts w:ascii="Aptos" w:hAnsi="Aptos" w:cs="Aptos"/>
      <w:color w:val="000000"/>
      <w:spacing w:val="-2"/>
      <w:kern w:val="0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6916"/>
    <w:rPr>
      <w:color w:val="auto"/>
      <w:u w:val="thick" w:color="8BDDFF"/>
    </w:rPr>
  </w:style>
  <w:style w:type="character" w:styleId="UnresolvedMention">
    <w:name w:val="Unresolved Mention"/>
    <w:basedOn w:val="DefaultParagraphFont"/>
    <w:uiPriority w:val="99"/>
    <w:semiHidden/>
    <w:unhideWhenUsed/>
    <w:rsid w:val="0017240F"/>
    <w:rPr>
      <w:color w:val="605E5C"/>
      <w:shd w:val="clear" w:color="auto" w:fill="E1DFDD"/>
    </w:rPr>
  </w:style>
  <w:style w:type="paragraph" w:customStyle="1" w:styleId="IV-BSUBHEAD">
    <w:name w:val="IV-B SUBHEAD"/>
    <w:basedOn w:val="Normal"/>
    <w:uiPriority w:val="99"/>
    <w:rsid w:val="00EE0922"/>
    <w:pPr>
      <w:suppressAutoHyphens/>
      <w:spacing w:before="160" w:after="72" w:line="192" w:lineRule="auto"/>
    </w:pPr>
    <w:rPr>
      <w:rFonts w:ascii="Aptos Black" w:hAnsi="Aptos Black" w:cs="Aptos Black"/>
      <w:caps/>
      <w:color w:val="0085C1"/>
      <w:sz w:val="22"/>
      <w:szCs w:val="22"/>
    </w:rPr>
  </w:style>
  <w:style w:type="paragraph" w:customStyle="1" w:styleId="IV-BBody">
    <w:name w:val="IV-B Body"/>
    <w:basedOn w:val="Normal"/>
    <w:uiPriority w:val="99"/>
    <w:rsid w:val="007E7050"/>
  </w:style>
  <w:style w:type="paragraph" w:customStyle="1" w:styleId="IV-BSubSub">
    <w:name w:val="IV-B Sub Sub"/>
    <w:basedOn w:val="IV-BBody"/>
    <w:uiPriority w:val="99"/>
    <w:rsid w:val="007E7050"/>
    <w:pPr>
      <w:spacing w:before="120" w:line="216" w:lineRule="auto"/>
    </w:pPr>
    <w:rPr>
      <w:b/>
      <w:bCs/>
      <w:sz w:val="22"/>
      <w:szCs w:val="22"/>
    </w:rPr>
  </w:style>
  <w:style w:type="character" w:customStyle="1" w:styleId="LinkStandard">
    <w:name w:val="Link Standard"/>
    <w:uiPriority w:val="99"/>
    <w:rsid w:val="00AC7F8F"/>
    <w:rPr>
      <w:u w:val="thick" w:color="00B0E6"/>
    </w:rPr>
  </w:style>
  <w:style w:type="character" w:customStyle="1" w:styleId="AlertBody">
    <w:name w:val="Alert Body"/>
    <w:uiPriority w:val="99"/>
    <w:rsid w:val="00AC7F8F"/>
    <w:rPr>
      <w:u w:val="thick" w:color="FFE07F"/>
    </w:rPr>
  </w:style>
  <w:style w:type="character" w:customStyle="1" w:styleId="AlertSubhead">
    <w:name w:val="Alert Subhead"/>
    <w:basedOn w:val="AlertBody"/>
    <w:uiPriority w:val="99"/>
    <w:rsid w:val="00AC7F8F"/>
    <w:rPr>
      <w:u w:val="thick" w:color="FFE07F"/>
    </w:rPr>
  </w:style>
  <w:style w:type="paragraph" w:customStyle="1" w:styleId="IV-BAddlResources">
    <w:name w:val="IV-B Add'l Resources"/>
    <w:basedOn w:val="Normal"/>
    <w:uiPriority w:val="99"/>
    <w:rsid w:val="00057FE9"/>
    <w:pPr>
      <w:suppressAutoHyphens/>
      <w:spacing w:line="192" w:lineRule="auto"/>
    </w:pPr>
    <w:rPr>
      <w:spacing w:val="-4"/>
      <w:sz w:val="38"/>
      <w:szCs w:val="38"/>
    </w:rPr>
  </w:style>
  <w:style w:type="paragraph" w:customStyle="1" w:styleId="IV-BHead">
    <w:name w:val="IV-B Head"/>
    <w:basedOn w:val="Normal"/>
    <w:uiPriority w:val="99"/>
    <w:rsid w:val="00EE0922"/>
    <w:pPr>
      <w:suppressAutoHyphens/>
      <w:spacing w:after="0" w:line="192" w:lineRule="auto"/>
    </w:pPr>
    <w:rPr>
      <w:rFonts w:ascii="Aptos ExtraBold" w:hAnsi="Aptos ExtraBold" w:cs="Aptos ExtraBold"/>
      <w:b/>
      <w:bCs/>
      <w:color w:val="FFFFFF" w:themeColor="background1"/>
      <w:spacing w:val="-4"/>
      <w:sz w:val="40"/>
      <w:szCs w:val="40"/>
    </w:rPr>
  </w:style>
  <w:style w:type="character" w:customStyle="1" w:styleId="AlertHead">
    <w:name w:val="Alert Head"/>
    <w:basedOn w:val="AlertSubhead"/>
    <w:uiPriority w:val="99"/>
    <w:rsid w:val="001A3B65"/>
    <w:rPr>
      <w:outline/>
      <w:sz w:val="40"/>
      <w:szCs w:val="40"/>
      <w:u w:val="thick" w:color="FFE07F"/>
    </w:rPr>
  </w:style>
  <w:style w:type="character" w:styleId="FollowedHyperlink">
    <w:name w:val="FollowedHyperlink"/>
    <w:basedOn w:val="DefaultParagraphFont"/>
    <w:uiPriority w:val="99"/>
    <w:semiHidden/>
    <w:unhideWhenUsed/>
    <w:rsid w:val="007E6916"/>
    <w:rPr>
      <w:color w:val="auto"/>
      <w:u w:val="thick" w:color="8BDD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arecollab.com/resources/" TargetMode="External"/><Relationship Id="rId13" Type="http://schemas.openxmlformats.org/officeDocument/2006/relationships/hyperlink" Target="https://cwarecollab.com/" TargetMode="External"/><Relationship Id="rId18" Type="http://schemas.openxmlformats.org/officeDocument/2006/relationships/hyperlink" Target="https://www.congress.gov/bill/118th-congress/house-bill/9076/tex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americanbar.org/groups/public_interest/child_law/project-areas/parentrepresentation/professional-development/" TargetMode="External"/><Relationship Id="rId7" Type="http://schemas.openxmlformats.org/officeDocument/2006/relationships/hyperlink" Target="https://www.americanbar.org/groups/public_interest/child_law/project-areas/parentrepresentation/parent-know-your-rights-resources/" TargetMode="External"/><Relationship Id="rId12" Type="http://schemas.openxmlformats.org/officeDocument/2006/relationships/hyperlink" Target="https://cwarecollab.com/resources/" TargetMode="External"/><Relationship Id="rId17" Type="http://schemas.openxmlformats.org/officeDocument/2006/relationships/hyperlink" Target="https://www.americanbar.org/groups/public_interest/child_law/project-areas/parentrepresentation/professional-development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lawhelp.org/find-help" TargetMode="External"/><Relationship Id="rId20" Type="http://schemas.openxmlformats.org/officeDocument/2006/relationships/hyperlink" Target="https://www.lawhelp.org/find-hel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w.cornell.edu/uscode/text/42/671" TargetMode="External"/><Relationship Id="rId11" Type="http://schemas.openxmlformats.org/officeDocument/2006/relationships/hyperlink" Target="https://www.americanbar.org/groups/public_interest/child_law/project-areas/parentrepresentation/parent-know-your-rights-resources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lsc.gov/about-lsc/what-legal-aid/i-need-legal-hel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law.cornell.edu/uscode/text/42/671" TargetMode="External"/><Relationship Id="rId19" Type="http://schemas.openxmlformats.org/officeDocument/2006/relationships/hyperlink" Target="https://www.lsc.gov/about-lsc/what-legal-aid/i-need-legal-hel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warecollab.com/" TargetMode="External"/><Relationship Id="rId14" Type="http://schemas.openxmlformats.org/officeDocument/2006/relationships/hyperlink" Target="https://www.congress.gov/bill/118th-congress/house-bill/9076/tex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Hobbs</dc:creator>
  <cp:keywords/>
  <dc:description/>
  <cp:lastModifiedBy>Lorne Hobbs</cp:lastModifiedBy>
  <cp:revision>7</cp:revision>
  <dcterms:created xsi:type="dcterms:W3CDTF">2025-05-02T16:02:00Z</dcterms:created>
  <dcterms:modified xsi:type="dcterms:W3CDTF">2025-05-02T19:54:00Z</dcterms:modified>
</cp:coreProperties>
</file>