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90E8C" w14:textId="755C0310" w:rsidR="008C080F" w:rsidRDefault="00A637DA" w:rsidP="00A637DA">
      <w:pPr>
        <w:pStyle w:val="Title"/>
        <w:jc w:val="left"/>
        <w:rPr>
          <w:rFonts w:ascii="Times New Roman Bold" w:hAnsi="Times New Roman Bold"/>
          <w:smallCaps/>
          <w:sz w:val="26"/>
          <w:szCs w:val="26"/>
        </w:rPr>
      </w:pPr>
      <w:r>
        <w:fldChar w:fldCharType="begin"/>
      </w:r>
      <w:r>
        <w:instrText xml:space="preserve"> INCLUDEPICTURE "/Users/allison/Library/Group Containers/UBF8T346G9.ms/WebArchiveCopyPasteTempFiles/com.microsoft.Word/nacc-logo.png" \* MERGEFORMATINET </w:instrText>
      </w:r>
      <w:r>
        <w:fldChar w:fldCharType="separate"/>
      </w:r>
      <w:r>
        <w:rPr>
          <w:noProof/>
        </w:rPr>
        <w:drawing>
          <wp:inline distT="0" distB="0" distL="0" distR="0" wp14:anchorId="49815F6B" wp14:editId="60EE764B">
            <wp:extent cx="1985373" cy="1229616"/>
            <wp:effectExtent l="0" t="0" r="0" b="2540"/>
            <wp:docPr id="1531345718" name="Picture 1" descr="NA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912" cy="1239240"/>
                    </a:xfrm>
                    <a:prstGeom prst="rect">
                      <a:avLst/>
                    </a:prstGeom>
                    <a:noFill/>
                    <a:ln>
                      <a:noFill/>
                    </a:ln>
                  </pic:spPr>
                </pic:pic>
              </a:graphicData>
            </a:graphic>
          </wp:inline>
        </w:drawing>
      </w:r>
      <w:r>
        <w:fldChar w:fldCharType="end"/>
      </w:r>
    </w:p>
    <w:p w14:paraId="609FEB85" w14:textId="77777777" w:rsidR="008C080F" w:rsidRPr="008C080F" w:rsidRDefault="008C080F" w:rsidP="008C080F">
      <w:pPr>
        <w:pStyle w:val="Title"/>
        <w:rPr>
          <w:rFonts w:asciiTheme="minorHAnsi" w:hAnsiTheme="minorHAnsi"/>
          <w:smallCaps/>
          <w:sz w:val="16"/>
          <w:szCs w:val="16"/>
        </w:rPr>
      </w:pPr>
    </w:p>
    <w:p w14:paraId="721B4546" w14:textId="77777777" w:rsidR="00A968BE" w:rsidRPr="008C080F" w:rsidRDefault="00A968BE" w:rsidP="008C080F">
      <w:pPr>
        <w:pStyle w:val="Title"/>
        <w:spacing w:line="360" w:lineRule="auto"/>
        <w:rPr>
          <w:rFonts w:asciiTheme="minorHAnsi" w:hAnsiTheme="minorHAnsi"/>
          <w:smallCaps/>
          <w:sz w:val="28"/>
          <w:szCs w:val="28"/>
        </w:rPr>
      </w:pPr>
      <w:r w:rsidRPr="008C080F">
        <w:rPr>
          <w:rFonts w:asciiTheme="minorHAnsi" w:hAnsiTheme="minorHAnsi"/>
          <w:smallCaps/>
          <w:sz w:val="28"/>
          <w:szCs w:val="28"/>
        </w:rPr>
        <w:t>National Association of Counsel for Children</w:t>
      </w:r>
    </w:p>
    <w:p w14:paraId="22791B54" w14:textId="1A8C6533" w:rsidR="008C080F" w:rsidRPr="00A637DA" w:rsidRDefault="00A968BE" w:rsidP="00A637DA">
      <w:pPr>
        <w:pStyle w:val="Heading2"/>
        <w:spacing w:line="360" w:lineRule="auto"/>
        <w:jc w:val="center"/>
        <w:rPr>
          <w:rFonts w:asciiTheme="minorHAnsi" w:hAnsiTheme="minorHAnsi"/>
        </w:rPr>
      </w:pPr>
      <w:r w:rsidRPr="008C080F">
        <w:rPr>
          <w:rFonts w:asciiTheme="minorHAnsi" w:hAnsiTheme="minorHAnsi"/>
          <w:i/>
        </w:rPr>
        <w:t xml:space="preserve">Amicus Curiae </w:t>
      </w:r>
      <w:r w:rsidRPr="008C080F">
        <w:rPr>
          <w:rFonts w:asciiTheme="minorHAnsi" w:hAnsiTheme="minorHAnsi"/>
        </w:rPr>
        <w:t>Request Form</w:t>
      </w:r>
    </w:p>
    <w:p w14:paraId="1B1A30E5" w14:textId="77777777" w:rsidR="008C080F" w:rsidRDefault="008C080F" w:rsidP="004A3C7A">
      <w:pPr>
        <w:jc w:val="both"/>
        <w:rPr>
          <w:rFonts w:asciiTheme="minorHAnsi" w:hAnsiTheme="minorHAnsi"/>
        </w:rPr>
      </w:pPr>
    </w:p>
    <w:p w14:paraId="56D290B0" w14:textId="77777777" w:rsidR="008C080F" w:rsidRPr="00074C1B" w:rsidRDefault="008C080F" w:rsidP="004A3C7A">
      <w:pPr>
        <w:jc w:val="both"/>
      </w:pPr>
      <w:r w:rsidRPr="00074C1B">
        <w:t xml:space="preserve">The NACC participates in cases which it believes are of national significance to children.  </w:t>
      </w:r>
    </w:p>
    <w:p w14:paraId="6705A56C" w14:textId="77777777" w:rsidR="008C080F" w:rsidRPr="00074C1B" w:rsidRDefault="008C080F" w:rsidP="004A3C7A">
      <w:pPr>
        <w:jc w:val="both"/>
      </w:pPr>
    </w:p>
    <w:p w14:paraId="5EA8193E" w14:textId="77777777" w:rsidR="008C080F" w:rsidRPr="00074C1B" w:rsidRDefault="00A968BE" w:rsidP="004A3C7A">
      <w:pPr>
        <w:jc w:val="both"/>
      </w:pPr>
      <w:r w:rsidRPr="00074C1B">
        <w:t xml:space="preserve">Applicants requesting </w:t>
      </w:r>
      <w:r w:rsidR="004A3C7A" w:rsidRPr="00074C1B">
        <w:t xml:space="preserve">NACC participation as </w:t>
      </w:r>
      <w:r w:rsidR="004A3C7A" w:rsidRPr="00074C1B">
        <w:rPr>
          <w:i/>
        </w:rPr>
        <w:t>Amicus Curiae</w:t>
      </w:r>
      <w:r w:rsidR="004A3C7A" w:rsidRPr="00074C1B">
        <w:rPr>
          <w:b/>
        </w:rPr>
        <w:t xml:space="preserve"> </w:t>
      </w:r>
      <w:r w:rsidRPr="00074C1B">
        <w:rPr>
          <w:b/>
        </w:rPr>
        <w:t xml:space="preserve">must </w:t>
      </w:r>
      <w:r w:rsidRPr="00074C1B">
        <w:t xml:space="preserve">complete this form.  </w:t>
      </w:r>
    </w:p>
    <w:p w14:paraId="71DD46C6" w14:textId="77777777" w:rsidR="008C080F" w:rsidRPr="00074C1B" w:rsidRDefault="008C080F" w:rsidP="004A3C7A">
      <w:pPr>
        <w:jc w:val="both"/>
      </w:pPr>
    </w:p>
    <w:p w14:paraId="50F0FF4F" w14:textId="16133D93" w:rsidR="004A3C7A" w:rsidRPr="00074C1B" w:rsidRDefault="003D456A" w:rsidP="008C080F">
      <w:r w:rsidRPr="00074C1B">
        <w:t xml:space="preserve">NACC also recommends that applicants </w:t>
      </w:r>
      <w:r w:rsidR="009A7C0F" w:rsidRPr="00074C1B">
        <w:t xml:space="preserve">review the </w:t>
      </w:r>
      <w:hyperlink r:id="rId8" w:history="1">
        <w:r w:rsidR="007C6E11" w:rsidRPr="007C6E11">
          <w:rPr>
            <w:rStyle w:val="Hyperlink"/>
          </w:rPr>
          <w:t>NACC Policy Framework</w:t>
        </w:r>
      </w:hyperlink>
      <w:r w:rsidR="009A7C0F" w:rsidRPr="00074C1B">
        <w:t xml:space="preserve"> to ensure that the request conforms with NACC’s </w:t>
      </w:r>
      <w:r w:rsidR="007C6E11">
        <w:t>advocacy goals.</w:t>
      </w:r>
    </w:p>
    <w:p w14:paraId="487F4A66" w14:textId="77777777" w:rsidR="004A3C7A" w:rsidRPr="00074C1B" w:rsidRDefault="004A3C7A" w:rsidP="008C080F"/>
    <w:p w14:paraId="5655F695" w14:textId="370D4AA1" w:rsidR="008C080F" w:rsidRPr="00074C1B" w:rsidRDefault="004A3C7A" w:rsidP="008C080F">
      <w:r w:rsidRPr="00074C1B">
        <w:t xml:space="preserve">Please submit this form (along with the supporting documentation referenced below) to: </w:t>
      </w:r>
      <w:hyperlink r:id="rId9" w:history="1">
        <w:r w:rsidR="0083767D" w:rsidRPr="00DA030A">
          <w:rPr>
            <w:rStyle w:val="Hyperlink"/>
          </w:rPr>
          <w:t>policy@NACCchildlaw.org</w:t>
        </w:r>
      </w:hyperlink>
      <w:r w:rsidR="0083767D">
        <w:t xml:space="preserve"> </w:t>
      </w:r>
    </w:p>
    <w:p w14:paraId="3AE18F91" w14:textId="77777777" w:rsidR="008C080F" w:rsidRPr="00074C1B" w:rsidRDefault="008C080F" w:rsidP="008C080F"/>
    <w:p w14:paraId="7A4D748E" w14:textId="5636543C" w:rsidR="004A3C7A" w:rsidRPr="00074C1B" w:rsidRDefault="004A3C7A" w:rsidP="008C080F">
      <w:pPr>
        <w:rPr>
          <w:color w:val="000000"/>
          <w:sz w:val="24"/>
          <w:szCs w:val="24"/>
        </w:rPr>
      </w:pPr>
      <w:r w:rsidRPr="00074C1B">
        <w:t xml:space="preserve">If you are unable to submit this form electronically, please mail to: </w:t>
      </w:r>
      <w:r w:rsidR="00A968BE" w:rsidRPr="00074C1B">
        <w:t xml:space="preserve">NACC </w:t>
      </w:r>
      <w:r w:rsidR="00A968BE" w:rsidRPr="00074C1B">
        <w:rPr>
          <w:i/>
        </w:rPr>
        <w:t>Amicus Curiae</w:t>
      </w:r>
      <w:r w:rsidR="00A968BE" w:rsidRPr="00074C1B">
        <w:t xml:space="preserve"> </w:t>
      </w:r>
      <w:r w:rsidR="0029349D" w:rsidRPr="00074C1B">
        <w:t>Workgroup</w:t>
      </w:r>
      <w:r w:rsidR="00A968BE" w:rsidRPr="00074C1B">
        <w:t>,</w:t>
      </w:r>
      <w:r w:rsidR="00074C1B" w:rsidRPr="00074C1B">
        <w:t xml:space="preserve"> </w:t>
      </w:r>
      <w:r w:rsidR="007C6E11">
        <w:rPr>
          <w:color w:val="000000"/>
          <w:szCs w:val="22"/>
        </w:rPr>
        <w:t>899 North Logan Street, Suite 208, Denver, Colorado 80203</w:t>
      </w:r>
      <w:r w:rsidR="00074C1B" w:rsidRPr="00074C1B">
        <w:rPr>
          <w:color w:val="000000"/>
          <w:szCs w:val="22"/>
        </w:rPr>
        <w:t>.</w:t>
      </w:r>
    </w:p>
    <w:p w14:paraId="087D6559" w14:textId="77777777" w:rsidR="004A3C7A" w:rsidRPr="00074C1B" w:rsidRDefault="004A3C7A" w:rsidP="008C080F"/>
    <w:p w14:paraId="4DA5C140" w14:textId="77777777" w:rsidR="008C080F" w:rsidRPr="00074C1B" w:rsidRDefault="004A3C7A" w:rsidP="008C080F">
      <w:r w:rsidRPr="00074C1B">
        <w:t xml:space="preserve">The </w:t>
      </w:r>
      <w:r w:rsidR="00A968BE" w:rsidRPr="00074C1B">
        <w:t xml:space="preserve">NACC </w:t>
      </w:r>
      <w:r w:rsidR="00A968BE" w:rsidRPr="00074C1B">
        <w:rPr>
          <w:i/>
        </w:rPr>
        <w:t>Amicus Curiae</w:t>
      </w:r>
      <w:r w:rsidR="00A968BE" w:rsidRPr="00074C1B">
        <w:t xml:space="preserve"> participation approval process genera</w:t>
      </w:r>
      <w:r w:rsidRPr="00074C1B">
        <w:t xml:space="preserve">lly takes two to three weeks.  </w:t>
      </w:r>
    </w:p>
    <w:p w14:paraId="6AF39DBF" w14:textId="77777777" w:rsidR="008C080F" w:rsidRPr="00074C1B" w:rsidRDefault="008C080F" w:rsidP="004A3C7A">
      <w:pPr>
        <w:jc w:val="both"/>
      </w:pPr>
    </w:p>
    <w:p w14:paraId="1EF79F00" w14:textId="39C2865C" w:rsidR="00A968BE" w:rsidRPr="00074C1B" w:rsidRDefault="004A3C7A" w:rsidP="004A3C7A">
      <w:pPr>
        <w:jc w:val="both"/>
      </w:pPr>
      <w:r w:rsidRPr="00074C1B">
        <w:t xml:space="preserve">Please contact the NACC at </w:t>
      </w:r>
      <w:r w:rsidR="007C6E11">
        <w:t>303</w:t>
      </w:r>
      <w:r w:rsidR="00A968BE" w:rsidRPr="00074C1B">
        <w:t>-8</w:t>
      </w:r>
      <w:r w:rsidR="007C6E11">
        <w:t>64</w:t>
      </w:r>
      <w:r w:rsidR="00A968BE" w:rsidRPr="00074C1B">
        <w:t>-</w:t>
      </w:r>
      <w:r w:rsidR="007C6E11">
        <w:t>5320</w:t>
      </w:r>
      <w:r w:rsidR="00074C1B" w:rsidRPr="00074C1B">
        <w:t xml:space="preserve"> </w:t>
      </w:r>
      <w:r w:rsidRPr="00074C1B">
        <w:t>if you have any questions.</w:t>
      </w:r>
    </w:p>
    <w:p w14:paraId="1C9B8B29" w14:textId="77777777" w:rsidR="00074C1B" w:rsidRDefault="00074C1B" w:rsidP="004A3C7A">
      <w:pPr>
        <w:jc w:val="both"/>
        <w:rPr>
          <w:rFonts w:asciiTheme="minorHAnsi" w:hAnsiTheme="minorHAnsi"/>
        </w:rPr>
      </w:pPr>
    </w:p>
    <w:p w14:paraId="1636544D" w14:textId="77777777" w:rsidR="00074C1B" w:rsidRDefault="00074C1B" w:rsidP="004A3C7A">
      <w:pPr>
        <w:jc w:val="both"/>
        <w:rPr>
          <w:rFonts w:asciiTheme="minorHAnsi" w:hAnsiTheme="minorHAnsi"/>
        </w:rPr>
      </w:pPr>
    </w:p>
    <w:p w14:paraId="3D4CCE7D" w14:textId="77777777" w:rsidR="00074C1B" w:rsidRDefault="00074C1B" w:rsidP="00074C1B">
      <w:pPr>
        <w:pStyle w:val="Heading2"/>
        <w:numPr>
          <w:ilvl w:val="0"/>
          <w:numId w:val="1"/>
        </w:numPr>
        <w:jc w:val="both"/>
      </w:pPr>
      <w:r>
        <w:t xml:space="preserve">Criteria for NACC </w:t>
      </w:r>
      <w:r>
        <w:rPr>
          <w:i/>
        </w:rPr>
        <w:t xml:space="preserve">Amicus Curiae </w:t>
      </w:r>
      <w:r>
        <w:t>Participation</w:t>
      </w:r>
    </w:p>
    <w:p w14:paraId="325D71E9" w14:textId="77777777" w:rsidR="003015DB" w:rsidRDefault="003015DB" w:rsidP="003015DB">
      <w:pPr>
        <w:autoSpaceDE w:val="0"/>
        <w:autoSpaceDN w:val="0"/>
        <w:adjustRightInd w:val="0"/>
        <w:jc w:val="both"/>
      </w:pPr>
    </w:p>
    <w:p w14:paraId="41236246" w14:textId="43947BC8" w:rsidR="003015DB" w:rsidRPr="003015DB" w:rsidRDefault="003015DB" w:rsidP="003015DB">
      <w:pPr>
        <w:pStyle w:val="ListParagraph"/>
        <w:numPr>
          <w:ilvl w:val="0"/>
          <w:numId w:val="6"/>
        </w:numPr>
        <w:autoSpaceDE w:val="0"/>
        <w:autoSpaceDN w:val="0"/>
        <w:adjustRightInd w:val="0"/>
        <w:jc w:val="both"/>
        <w:rPr>
          <w:sz w:val="21"/>
          <w:szCs w:val="21"/>
        </w:rPr>
      </w:pPr>
      <w:r w:rsidRPr="003015DB">
        <w:rPr>
          <w:sz w:val="21"/>
          <w:szCs w:val="21"/>
        </w:rPr>
        <w:t>Case participation aligns with and promotes NACC’s mission;</w:t>
      </w:r>
    </w:p>
    <w:p w14:paraId="4B2ABAE9" w14:textId="1EC8D4E1" w:rsidR="003015DB" w:rsidRPr="003015DB" w:rsidRDefault="003015DB" w:rsidP="003015DB">
      <w:pPr>
        <w:pStyle w:val="ListParagraph"/>
        <w:numPr>
          <w:ilvl w:val="0"/>
          <w:numId w:val="6"/>
        </w:numPr>
        <w:autoSpaceDE w:val="0"/>
        <w:autoSpaceDN w:val="0"/>
        <w:adjustRightInd w:val="0"/>
        <w:jc w:val="both"/>
        <w:rPr>
          <w:sz w:val="21"/>
          <w:szCs w:val="21"/>
        </w:rPr>
      </w:pPr>
      <w:r w:rsidRPr="003015DB">
        <w:rPr>
          <w:sz w:val="21"/>
          <w:szCs w:val="21"/>
        </w:rPr>
        <w:t>Case holds potential for widespread impact in the field of children’s law and does not merely serve the interests of a particular litigant;</w:t>
      </w:r>
    </w:p>
    <w:p w14:paraId="6A1351D6" w14:textId="6964F354" w:rsidR="003015DB" w:rsidRPr="003015DB" w:rsidRDefault="003015DB" w:rsidP="003015DB">
      <w:pPr>
        <w:pStyle w:val="ListParagraph"/>
        <w:numPr>
          <w:ilvl w:val="0"/>
          <w:numId w:val="6"/>
        </w:numPr>
        <w:autoSpaceDE w:val="0"/>
        <w:autoSpaceDN w:val="0"/>
        <w:adjustRightInd w:val="0"/>
        <w:jc w:val="both"/>
        <w:rPr>
          <w:sz w:val="21"/>
          <w:szCs w:val="21"/>
        </w:rPr>
      </w:pPr>
      <w:r w:rsidRPr="003015DB">
        <w:rPr>
          <w:sz w:val="21"/>
          <w:szCs w:val="21"/>
        </w:rPr>
        <w:t>The Amicus Curiae legal argument must be supported by existing law or the good faith extension of the law;</w:t>
      </w:r>
    </w:p>
    <w:p w14:paraId="1941BF0B" w14:textId="77777777" w:rsidR="003015DB" w:rsidRPr="003015DB" w:rsidRDefault="003015DB" w:rsidP="003015DB">
      <w:pPr>
        <w:pStyle w:val="ListParagraph"/>
        <w:numPr>
          <w:ilvl w:val="0"/>
          <w:numId w:val="6"/>
        </w:numPr>
        <w:autoSpaceDE w:val="0"/>
        <w:autoSpaceDN w:val="0"/>
        <w:adjustRightInd w:val="0"/>
        <w:jc w:val="both"/>
        <w:rPr>
          <w:sz w:val="21"/>
          <w:szCs w:val="21"/>
        </w:rPr>
      </w:pPr>
      <w:r w:rsidRPr="003015DB">
        <w:rPr>
          <w:sz w:val="21"/>
          <w:szCs w:val="21"/>
        </w:rPr>
        <w:t>The case must be at the appellate level.</w:t>
      </w:r>
    </w:p>
    <w:p w14:paraId="6F35076A" w14:textId="5DFB34D7" w:rsidR="003015DB" w:rsidRPr="003015DB" w:rsidRDefault="003015DB" w:rsidP="003015DB">
      <w:pPr>
        <w:pStyle w:val="ListParagraph"/>
        <w:numPr>
          <w:ilvl w:val="0"/>
          <w:numId w:val="6"/>
        </w:numPr>
        <w:autoSpaceDE w:val="0"/>
        <w:autoSpaceDN w:val="0"/>
        <w:adjustRightInd w:val="0"/>
        <w:jc w:val="both"/>
        <w:rPr>
          <w:sz w:val="21"/>
          <w:szCs w:val="21"/>
        </w:rPr>
      </w:pPr>
      <w:r w:rsidRPr="003015DB">
        <w:rPr>
          <w:sz w:val="21"/>
          <w:szCs w:val="21"/>
        </w:rPr>
        <w:t>Absent an application from a party in the case, NACC may also initiate an amicus</w:t>
      </w:r>
      <w:r>
        <w:rPr>
          <w:sz w:val="21"/>
          <w:szCs w:val="21"/>
        </w:rPr>
        <w:t xml:space="preserve"> </w:t>
      </w:r>
      <w:r w:rsidRPr="003015DB">
        <w:rPr>
          <w:sz w:val="21"/>
          <w:szCs w:val="21"/>
        </w:rPr>
        <w:t>curiae brief at the discretion of the Executive Director.</w:t>
      </w:r>
    </w:p>
    <w:p w14:paraId="5258F75A" w14:textId="77777777" w:rsidR="00074C1B" w:rsidRDefault="00074C1B" w:rsidP="00074C1B">
      <w:pPr>
        <w:ind w:left="1440"/>
        <w:jc w:val="both"/>
      </w:pPr>
    </w:p>
    <w:p w14:paraId="3A161176" w14:textId="77777777" w:rsidR="00074C1B" w:rsidRDefault="00074C1B" w:rsidP="00074C1B">
      <w:pPr>
        <w:jc w:val="both"/>
      </w:pPr>
    </w:p>
    <w:p w14:paraId="7BA8A691" w14:textId="77777777" w:rsidR="00074C1B" w:rsidRDefault="00074C1B" w:rsidP="00074C1B">
      <w:pPr>
        <w:numPr>
          <w:ilvl w:val="0"/>
          <w:numId w:val="1"/>
        </w:numPr>
        <w:jc w:val="both"/>
        <w:rPr>
          <w:b/>
        </w:rPr>
      </w:pPr>
      <w:r>
        <w:rPr>
          <w:b/>
        </w:rPr>
        <w:t xml:space="preserve">The following documents must be included with a Request for </w:t>
      </w:r>
      <w:r w:rsidRPr="009B719C">
        <w:rPr>
          <w:b/>
          <w:i/>
        </w:rPr>
        <w:t>Amicus Curiae</w:t>
      </w:r>
      <w:r>
        <w:rPr>
          <w:b/>
        </w:rPr>
        <w:t xml:space="preserve"> Participation in order to be considered:</w:t>
      </w:r>
    </w:p>
    <w:p w14:paraId="100B0C8E" w14:textId="77777777" w:rsidR="00074C1B" w:rsidRDefault="00074C1B" w:rsidP="00074C1B">
      <w:pPr>
        <w:ind w:left="720"/>
        <w:jc w:val="both"/>
        <w:rPr>
          <w:b/>
        </w:rPr>
      </w:pPr>
    </w:p>
    <w:p w14:paraId="12ED4B14" w14:textId="77777777" w:rsidR="00074C1B" w:rsidRDefault="00074C1B" w:rsidP="00074C1B">
      <w:pPr>
        <w:numPr>
          <w:ilvl w:val="0"/>
          <w:numId w:val="4"/>
        </w:numPr>
        <w:jc w:val="both"/>
      </w:pPr>
      <w:r>
        <w:t xml:space="preserve">The relevant </w:t>
      </w:r>
      <w:r w:rsidRPr="009B719C">
        <w:rPr>
          <w:i/>
        </w:rPr>
        <w:t>amicus curiae</w:t>
      </w:r>
      <w:r>
        <w:t xml:space="preserve"> statute or practice rules</w:t>
      </w:r>
    </w:p>
    <w:p w14:paraId="3465E72D" w14:textId="77777777" w:rsidR="00074C1B" w:rsidRDefault="00074C1B" w:rsidP="00074C1B">
      <w:pPr>
        <w:numPr>
          <w:ilvl w:val="0"/>
          <w:numId w:val="4"/>
        </w:numPr>
        <w:jc w:val="both"/>
      </w:pPr>
      <w:r>
        <w:t>The lower court’s decision which is being appealed</w:t>
      </w:r>
    </w:p>
    <w:p w14:paraId="446289EE" w14:textId="77777777" w:rsidR="00074C1B" w:rsidRDefault="00074C1B" w:rsidP="00074C1B">
      <w:pPr>
        <w:numPr>
          <w:ilvl w:val="0"/>
          <w:numId w:val="4"/>
        </w:numPr>
        <w:jc w:val="both"/>
      </w:pPr>
      <w:r>
        <w:t>Any briefs, or anticipated briefs, or other documents filed by other parties or amici</w:t>
      </w:r>
    </w:p>
    <w:p w14:paraId="13524E79" w14:textId="77777777" w:rsidR="00074C1B" w:rsidRPr="009B719C" w:rsidRDefault="00074C1B" w:rsidP="00074C1B">
      <w:pPr>
        <w:numPr>
          <w:ilvl w:val="0"/>
          <w:numId w:val="4"/>
        </w:numPr>
        <w:jc w:val="both"/>
      </w:pPr>
      <w:r>
        <w:t>Statutes regarding relevant law regarding party status (i.e.: whether children are parties) children’s representation statute, and any standards of representation that are implicated</w:t>
      </w:r>
    </w:p>
    <w:p w14:paraId="579937B8" w14:textId="77777777" w:rsidR="00074C1B" w:rsidRDefault="00074C1B" w:rsidP="00074C1B">
      <w:pPr>
        <w:pStyle w:val="Heading2"/>
      </w:pPr>
    </w:p>
    <w:p w14:paraId="2BFB7DCA" w14:textId="77777777" w:rsidR="00074C1B" w:rsidRDefault="00074C1B" w:rsidP="00074C1B"/>
    <w:p w14:paraId="6A157018" w14:textId="58EE12FA" w:rsidR="00074C1B" w:rsidRDefault="00074C1B" w:rsidP="00074C1B"/>
    <w:p w14:paraId="405AE167" w14:textId="77777777" w:rsidR="00694949" w:rsidRDefault="00694949" w:rsidP="00074C1B"/>
    <w:p w14:paraId="537A2E05" w14:textId="77777777" w:rsidR="00074C1B" w:rsidRDefault="00074C1B" w:rsidP="00074C1B"/>
    <w:p w14:paraId="114465D6" w14:textId="77777777" w:rsidR="00074C1B" w:rsidRDefault="00074C1B" w:rsidP="00074C1B"/>
    <w:p w14:paraId="08038B6D" w14:textId="77777777" w:rsidR="00074C1B" w:rsidRPr="00A169A7" w:rsidRDefault="00074C1B" w:rsidP="00074C1B"/>
    <w:p w14:paraId="0B088F6C" w14:textId="77777777" w:rsidR="00074C1B" w:rsidRDefault="00074C1B" w:rsidP="00074C1B">
      <w:pPr>
        <w:pStyle w:val="Heading2"/>
      </w:pPr>
      <w:r>
        <w:t>III.</w:t>
      </w:r>
      <w:r>
        <w:tab/>
        <w:t>Person submitting request:</w:t>
      </w:r>
    </w:p>
    <w:p w14:paraId="6272C5E6" w14:textId="77777777" w:rsidR="00074C1B" w:rsidRDefault="00074C1B" w:rsidP="00074C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488"/>
      </w:tblGrid>
      <w:tr w:rsidR="00074C1B" w14:paraId="6E7D7D5E" w14:textId="77777777" w:rsidTr="00D679B9">
        <w:tc>
          <w:tcPr>
            <w:tcW w:w="2088" w:type="dxa"/>
          </w:tcPr>
          <w:p w14:paraId="681EF413" w14:textId="77777777" w:rsidR="00074C1B" w:rsidRDefault="00074C1B" w:rsidP="00D679B9">
            <w:pPr>
              <w:pStyle w:val="Heading1"/>
              <w:jc w:val="left"/>
            </w:pPr>
            <w:r>
              <w:t>First Name</w:t>
            </w:r>
          </w:p>
        </w:tc>
        <w:tc>
          <w:tcPr>
            <w:tcW w:w="7488" w:type="dxa"/>
          </w:tcPr>
          <w:p w14:paraId="06866FD9" w14:textId="77777777" w:rsidR="00074C1B" w:rsidRDefault="00074C1B" w:rsidP="00D679B9"/>
        </w:tc>
      </w:tr>
      <w:tr w:rsidR="00074C1B" w14:paraId="3421666E" w14:textId="77777777" w:rsidTr="00D679B9">
        <w:tc>
          <w:tcPr>
            <w:tcW w:w="2088" w:type="dxa"/>
          </w:tcPr>
          <w:p w14:paraId="5F3F7F6D" w14:textId="77777777" w:rsidR="00074C1B" w:rsidRDefault="00074C1B" w:rsidP="00D679B9">
            <w:pPr>
              <w:pStyle w:val="Heading1"/>
              <w:jc w:val="left"/>
            </w:pPr>
            <w:r>
              <w:t>Last Name</w:t>
            </w:r>
          </w:p>
        </w:tc>
        <w:tc>
          <w:tcPr>
            <w:tcW w:w="7488" w:type="dxa"/>
          </w:tcPr>
          <w:p w14:paraId="2208513D" w14:textId="77777777" w:rsidR="00074C1B" w:rsidRDefault="00074C1B" w:rsidP="00D679B9"/>
        </w:tc>
      </w:tr>
      <w:tr w:rsidR="00074C1B" w14:paraId="5E3D363B" w14:textId="77777777" w:rsidTr="00D679B9">
        <w:tc>
          <w:tcPr>
            <w:tcW w:w="2088" w:type="dxa"/>
          </w:tcPr>
          <w:p w14:paraId="00635891" w14:textId="77777777" w:rsidR="00074C1B" w:rsidRDefault="00074C1B" w:rsidP="00D679B9">
            <w:pPr>
              <w:pStyle w:val="Heading1"/>
              <w:jc w:val="left"/>
            </w:pPr>
            <w:r>
              <w:t>Agency or Firm</w:t>
            </w:r>
          </w:p>
        </w:tc>
        <w:tc>
          <w:tcPr>
            <w:tcW w:w="7488" w:type="dxa"/>
          </w:tcPr>
          <w:p w14:paraId="7E49548A" w14:textId="77777777" w:rsidR="00074C1B" w:rsidRDefault="00074C1B" w:rsidP="00D679B9"/>
        </w:tc>
      </w:tr>
      <w:tr w:rsidR="00074C1B" w14:paraId="502A86DF" w14:textId="77777777" w:rsidTr="00D679B9">
        <w:tc>
          <w:tcPr>
            <w:tcW w:w="2088" w:type="dxa"/>
          </w:tcPr>
          <w:p w14:paraId="6D5666A6" w14:textId="77777777" w:rsidR="00074C1B" w:rsidRDefault="00074C1B" w:rsidP="00D679B9">
            <w:pPr>
              <w:pStyle w:val="Heading1"/>
              <w:jc w:val="left"/>
            </w:pPr>
            <w:r>
              <w:t>Address 1</w:t>
            </w:r>
          </w:p>
        </w:tc>
        <w:tc>
          <w:tcPr>
            <w:tcW w:w="7488" w:type="dxa"/>
          </w:tcPr>
          <w:p w14:paraId="26ACD9C1" w14:textId="77777777" w:rsidR="00074C1B" w:rsidRDefault="00074C1B" w:rsidP="00D679B9"/>
        </w:tc>
      </w:tr>
      <w:tr w:rsidR="00074C1B" w14:paraId="6348EC06" w14:textId="77777777" w:rsidTr="00D679B9">
        <w:tc>
          <w:tcPr>
            <w:tcW w:w="2088" w:type="dxa"/>
          </w:tcPr>
          <w:p w14:paraId="0A84F6FA" w14:textId="77777777" w:rsidR="00074C1B" w:rsidRDefault="00074C1B" w:rsidP="00D679B9">
            <w:pPr>
              <w:pStyle w:val="Heading1"/>
              <w:jc w:val="left"/>
            </w:pPr>
            <w:r>
              <w:t>Address 2</w:t>
            </w:r>
          </w:p>
        </w:tc>
        <w:tc>
          <w:tcPr>
            <w:tcW w:w="7488" w:type="dxa"/>
          </w:tcPr>
          <w:p w14:paraId="2A037FC2" w14:textId="77777777" w:rsidR="00074C1B" w:rsidRDefault="00074C1B" w:rsidP="00D679B9"/>
        </w:tc>
      </w:tr>
      <w:tr w:rsidR="00074C1B" w14:paraId="34ED40D4" w14:textId="77777777" w:rsidTr="00D679B9">
        <w:tc>
          <w:tcPr>
            <w:tcW w:w="2088" w:type="dxa"/>
          </w:tcPr>
          <w:p w14:paraId="7F938502" w14:textId="77777777" w:rsidR="00074C1B" w:rsidRDefault="00074C1B" w:rsidP="00D679B9">
            <w:pPr>
              <w:pStyle w:val="Heading1"/>
              <w:jc w:val="left"/>
            </w:pPr>
            <w:r>
              <w:t>City</w:t>
            </w:r>
          </w:p>
        </w:tc>
        <w:tc>
          <w:tcPr>
            <w:tcW w:w="7488" w:type="dxa"/>
          </w:tcPr>
          <w:p w14:paraId="59628DF8" w14:textId="77777777" w:rsidR="00074C1B" w:rsidRDefault="00074C1B" w:rsidP="00D679B9"/>
        </w:tc>
      </w:tr>
      <w:tr w:rsidR="00074C1B" w14:paraId="4EE76ED0" w14:textId="77777777" w:rsidTr="00D679B9">
        <w:tc>
          <w:tcPr>
            <w:tcW w:w="2088" w:type="dxa"/>
          </w:tcPr>
          <w:p w14:paraId="0CDCE7C6" w14:textId="77777777" w:rsidR="00074C1B" w:rsidRDefault="00074C1B" w:rsidP="00D679B9">
            <w:pPr>
              <w:pStyle w:val="Heading1"/>
              <w:jc w:val="left"/>
            </w:pPr>
            <w:r>
              <w:t>State</w:t>
            </w:r>
          </w:p>
        </w:tc>
        <w:tc>
          <w:tcPr>
            <w:tcW w:w="7488" w:type="dxa"/>
          </w:tcPr>
          <w:p w14:paraId="11B459D8" w14:textId="77777777" w:rsidR="00074C1B" w:rsidRDefault="00074C1B" w:rsidP="00D679B9"/>
        </w:tc>
      </w:tr>
      <w:tr w:rsidR="00074C1B" w14:paraId="34E2339E" w14:textId="77777777" w:rsidTr="00D679B9">
        <w:tc>
          <w:tcPr>
            <w:tcW w:w="2088" w:type="dxa"/>
          </w:tcPr>
          <w:p w14:paraId="1F92F602" w14:textId="77777777" w:rsidR="00074C1B" w:rsidRDefault="00074C1B" w:rsidP="00D679B9">
            <w:pPr>
              <w:pStyle w:val="Heading1"/>
              <w:jc w:val="left"/>
            </w:pPr>
            <w:r>
              <w:t>Zip Code</w:t>
            </w:r>
          </w:p>
        </w:tc>
        <w:tc>
          <w:tcPr>
            <w:tcW w:w="7488" w:type="dxa"/>
          </w:tcPr>
          <w:p w14:paraId="63F47966" w14:textId="77777777" w:rsidR="00074C1B" w:rsidRDefault="00074C1B" w:rsidP="00D679B9"/>
        </w:tc>
      </w:tr>
      <w:tr w:rsidR="00074C1B" w14:paraId="334D8619" w14:textId="77777777" w:rsidTr="00D679B9">
        <w:tc>
          <w:tcPr>
            <w:tcW w:w="2088" w:type="dxa"/>
          </w:tcPr>
          <w:p w14:paraId="64E30E03" w14:textId="77777777" w:rsidR="00074C1B" w:rsidRDefault="00074C1B" w:rsidP="00D679B9">
            <w:pPr>
              <w:pStyle w:val="Heading1"/>
              <w:jc w:val="left"/>
            </w:pPr>
            <w:r>
              <w:t>Phone Number</w:t>
            </w:r>
          </w:p>
        </w:tc>
        <w:tc>
          <w:tcPr>
            <w:tcW w:w="7488" w:type="dxa"/>
          </w:tcPr>
          <w:p w14:paraId="759D6C38" w14:textId="77777777" w:rsidR="00074C1B" w:rsidRDefault="00074C1B" w:rsidP="00D679B9"/>
        </w:tc>
      </w:tr>
      <w:tr w:rsidR="00074C1B" w14:paraId="2FD4FA8A" w14:textId="77777777" w:rsidTr="00D679B9">
        <w:tc>
          <w:tcPr>
            <w:tcW w:w="2088" w:type="dxa"/>
          </w:tcPr>
          <w:p w14:paraId="401E3A55" w14:textId="77777777" w:rsidR="00074C1B" w:rsidRDefault="00074C1B" w:rsidP="00D679B9">
            <w:pPr>
              <w:pStyle w:val="Heading1"/>
              <w:jc w:val="left"/>
            </w:pPr>
            <w:r>
              <w:t>Fax Number</w:t>
            </w:r>
          </w:p>
        </w:tc>
        <w:tc>
          <w:tcPr>
            <w:tcW w:w="7488" w:type="dxa"/>
          </w:tcPr>
          <w:p w14:paraId="62B0B322" w14:textId="77777777" w:rsidR="00074C1B" w:rsidRDefault="00074C1B" w:rsidP="00D679B9"/>
        </w:tc>
      </w:tr>
      <w:tr w:rsidR="00074C1B" w14:paraId="12C50536" w14:textId="77777777" w:rsidTr="00D679B9">
        <w:tc>
          <w:tcPr>
            <w:tcW w:w="2088" w:type="dxa"/>
          </w:tcPr>
          <w:p w14:paraId="189C5C26" w14:textId="77777777" w:rsidR="00074C1B" w:rsidRDefault="00074C1B" w:rsidP="00D679B9">
            <w:pPr>
              <w:pStyle w:val="Heading1"/>
              <w:jc w:val="left"/>
            </w:pPr>
            <w:r>
              <w:t>Email Address</w:t>
            </w:r>
          </w:p>
        </w:tc>
        <w:tc>
          <w:tcPr>
            <w:tcW w:w="7488" w:type="dxa"/>
          </w:tcPr>
          <w:p w14:paraId="4187D361" w14:textId="77777777" w:rsidR="00074C1B" w:rsidRDefault="00074C1B" w:rsidP="00D679B9"/>
        </w:tc>
      </w:tr>
      <w:tr w:rsidR="00074C1B" w14:paraId="0C01B0D0" w14:textId="77777777" w:rsidTr="00D679B9">
        <w:tc>
          <w:tcPr>
            <w:tcW w:w="2088" w:type="dxa"/>
          </w:tcPr>
          <w:p w14:paraId="2B659B58" w14:textId="77777777" w:rsidR="00074C1B" w:rsidRDefault="00074C1B" w:rsidP="00D679B9">
            <w:pPr>
              <w:pStyle w:val="Heading1"/>
              <w:jc w:val="left"/>
            </w:pPr>
            <w:r>
              <w:t>Relationship to case</w:t>
            </w:r>
          </w:p>
        </w:tc>
        <w:tc>
          <w:tcPr>
            <w:tcW w:w="7488" w:type="dxa"/>
          </w:tcPr>
          <w:p w14:paraId="740557AE" w14:textId="77777777" w:rsidR="00074C1B" w:rsidRDefault="00074C1B" w:rsidP="00D679B9"/>
        </w:tc>
      </w:tr>
    </w:tbl>
    <w:p w14:paraId="37E8E61E" w14:textId="77777777" w:rsidR="00074C1B" w:rsidRDefault="00074C1B" w:rsidP="00074C1B">
      <w:pPr>
        <w:rPr>
          <w:b/>
        </w:rPr>
      </w:pPr>
    </w:p>
    <w:p w14:paraId="7CD0DC78" w14:textId="77777777" w:rsidR="00074C1B" w:rsidRDefault="00074C1B" w:rsidP="00074C1B">
      <w:pPr>
        <w:rPr>
          <w:b/>
        </w:rPr>
      </w:pPr>
      <w:r>
        <w:rPr>
          <w:b/>
        </w:rPr>
        <w:t>IV.</w:t>
      </w:r>
      <w:r>
        <w:rPr>
          <w:b/>
        </w:rPr>
        <w:tab/>
        <w:t>Case Identification Information:</w:t>
      </w:r>
    </w:p>
    <w:p w14:paraId="73A6E40C" w14:textId="77777777" w:rsidR="00074C1B" w:rsidRDefault="00074C1B" w:rsidP="00074C1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968"/>
      </w:tblGrid>
      <w:tr w:rsidR="00074C1B" w14:paraId="640CC235" w14:textId="77777777" w:rsidTr="00D679B9">
        <w:tc>
          <w:tcPr>
            <w:tcW w:w="4608" w:type="dxa"/>
          </w:tcPr>
          <w:p w14:paraId="64879552" w14:textId="77777777" w:rsidR="00074C1B" w:rsidRDefault="00074C1B" w:rsidP="00D679B9">
            <w:pPr>
              <w:rPr>
                <w:b/>
              </w:rPr>
            </w:pPr>
            <w:r>
              <w:rPr>
                <w:b/>
              </w:rPr>
              <w:t>Case Name</w:t>
            </w:r>
          </w:p>
        </w:tc>
        <w:tc>
          <w:tcPr>
            <w:tcW w:w="4968" w:type="dxa"/>
          </w:tcPr>
          <w:p w14:paraId="40785975" w14:textId="77777777" w:rsidR="00074C1B" w:rsidRDefault="00074C1B" w:rsidP="00D679B9"/>
        </w:tc>
      </w:tr>
      <w:tr w:rsidR="00074C1B" w14:paraId="556AFDB8" w14:textId="77777777" w:rsidTr="00D679B9">
        <w:tc>
          <w:tcPr>
            <w:tcW w:w="4608" w:type="dxa"/>
          </w:tcPr>
          <w:p w14:paraId="588349E3" w14:textId="77777777" w:rsidR="00074C1B" w:rsidRDefault="00074C1B" w:rsidP="00D679B9">
            <w:pPr>
              <w:rPr>
                <w:b/>
              </w:rPr>
            </w:pPr>
            <w:r>
              <w:rPr>
                <w:b/>
              </w:rPr>
              <w:t>Court (Where brief will be filed)</w:t>
            </w:r>
          </w:p>
        </w:tc>
        <w:tc>
          <w:tcPr>
            <w:tcW w:w="4968" w:type="dxa"/>
          </w:tcPr>
          <w:p w14:paraId="3FB6731D" w14:textId="77777777" w:rsidR="00074C1B" w:rsidRDefault="00074C1B" w:rsidP="00D679B9"/>
        </w:tc>
      </w:tr>
      <w:tr w:rsidR="00074C1B" w14:paraId="5D81463C" w14:textId="77777777" w:rsidTr="00D679B9">
        <w:tc>
          <w:tcPr>
            <w:tcW w:w="4608" w:type="dxa"/>
          </w:tcPr>
          <w:p w14:paraId="0494620D" w14:textId="77777777" w:rsidR="00074C1B" w:rsidRDefault="00074C1B" w:rsidP="00D679B9">
            <w:pPr>
              <w:rPr>
                <w:b/>
              </w:rPr>
            </w:pPr>
            <w:r>
              <w:rPr>
                <w:b/>
              </w:rPr>
              <w:t>Case Reference Number</w:t>
            </w:r>
          </w:p>
        </w:tc>
        <w:tc>
          <w:tcPr>
            <w:tcW w:w="4968" w:type="dxa"/>
          </w:tcPr>
          <w:p w14:paraId="4B8236E8" w14:textId="77777777" w:rsidR="00074C1B" w:rsidRDefault="00074C1B" w:rsidP="00D679B9"/>
        </w:tc>
      </w:tr>
      <w:tr w:rsidR="00074C1B" w14:paraId="5F76EB94" w14:textId="77777777" w:rsidTr="00D679B9">
        <w:tc>
          <w:tcPr>
            <w:tcW w:w="4608" w:type="dxa"/>
          </w:tcPr>
          <w:p w14:paraId="4370517A" w14:textId="77777777" w:rsidR="00074C1B" w:rsidRDefault="00074C1B" w:rsidP="00D679B9">
            <w:pPr>
              <w:rPr>
                <w:b/>
              </w:rPr>
            </w:pPr>
            <w:r>
              <w:rPr>
                <w:b/>
              </w:rPr>
              <w:t xml:space="preserve">Brief Submission Deadline </w:t>
            </w:r>
          </w:p>
        </w:tc>
        <w:tc>
          <w:tcPr>
            <w:tcW w:w="4968" w:type="dxa"/>
          </w:tcPr>
          <w:p w14:paraId="46F27B74" w14:textId="77777777" w:rsidR="00074C1B" w:rsidRDefault="00074C1B" w:rsidP="00D679B9"/>
        </w:tc>
      </w:tr>
      <w:tr w:rsidR="00074C1B" w14:paraId="26576C34" w14:textId="77777777" w:rsidTr="00D679B9">
        <w:trPr>
          <w:trHeight w:val="63"/>
        </w:trPr>
        <w:tc>
          <w:tcPr>
            <w:tcW w:w="4608" w:type="dxa"/>
          </w:tcPr>
          <w:p w14:paraId="70386FD1" w14:textId="77777777" w:rsidR="00074C1B" w:rsidRDefault="00074C1B" w:rsidP="00D679B9">
            <w:pPr>
              <w:rPr>
                <w:b/>
              </w:rPr>
            </w:pPr>
            <w:r>
              <w:rPr>
                <w:b/>
              </w:rPr>
              <w:t>Nature of the case (adoption, termination….)</w:t>
            </w:r>
          </w:p>
        </w:tc>
        <w:tc>
          <w:tcPr>
            <w:tcW w:w="4968" w:type="dxa"/>
          </w:tcPr>
          <w:p w14:paraId="4026AA13" w14:textId="77777777" w:rsidR="00074C1B" w:rsidRDefault="00074C1B" w:rsidP="00D679B9"/>
        </w:tc>
      </w:tr>
      <w:tr w:rsidR="00074C1B" w14:paraId="7566BB14" w14:textId="77777777" w:rsidTr="00D679B9">
        <w:trPr>
          <w:trHeight w:val="800"/>
        </w:trPr>
        <w:tc>
          <w:tcPr>
            <w:tcW w:w="4608" w:type="dxa"/>
          </w:tcPr>
          <w:p w14:paraId="02DEBD71" w14:textId="77777777" w:rsidR="00074C1B" w:rsidRDefault="00074C1B" w:rsidP="00D679B9">
            <w:pPr>
              <w:rPr>
                <w:b/>
              </w:rPr>
            </w:pPr>
            <w:r>
              <w:rPr>
                <w:b/>
              </w:rPr>
              <w:t>We request that the NACC</w:t>
            </w:r>
          </w:p>
        </w:tc>
        <w:tc>
          <w:tcPr>
            <w:tcW w:w="4968" w:type="dxa"/>
          </w:tcPr>
          <w:p w14:paraId="36165485" w14:textId="77777777" w:rsidR="00074C1B" w:rsidRDefault="00074C1B" w:rsidP="00D679B9"/>
          <w:p w14:paraId="11B53C34" w14:textId="77777777" w:rsidR="00074C1B" w:rsidRDefault="00074C1B" w:rsidP="00D679B9">
            <w:r>
              <w:t xml:space="preserve">_____ Sign on to an </w:t>
            </w:r>
            <w:r>
              <w:rPr>
                <w:i/>
              </w:rPr>
              <w:t>Amicus</w:t>
            </w:r>
            <w:r>
              <w:t xml:space="preserve"> </w:t>
            </w:r>
            <w:r>
              <w:rPr>
                <w:i/>
              </w:rPr>
              <w:t>Curiae</w:t>
            </w:r>
            <w:r>
              <w:t xml:space="preserve"> brief  to be drafted by another firm or organization</w:t>
            </w:r>
          </w:p>
          <w:p w14:paraId="70D33EC0" w14:textId="77777777" w:rsidR="00074C1B" w:rsidRDefault="00074C1B" w:rsidP="00D679B9">
            <w:pPr>
              <w:pStyle w:val="Header"/>
              <w:tabs>
                <w:tab w:val="clear" w:pos="4320"/>
                <w:tab w:val="clear" w:pos="8640"/>
              </w:tabs>
            </w:pPr>
            <w:r>
              <w:t>Please submit a copy or outline of the proposed brief.</w:t>
            </w:r>
          </w:p>
          <w:p w14:paraId="731B3DDD" w14:textId="77777777" w:rsidR="00074C1B" w:rsidRDefault="00074C1B" w:rsidP="00D679B9">
            <w:pPr>
              <w:pStyle w:val="Header"/>
              <w:tabs>
                <w:tab w:val="clear" w:pos="4320"/>
                <w:tab w:val="clear" w:pos="8640"/>
              </w:tabs>
            </w:pPr>
            <w:r>
              <w:t xml:space="preserve"> </w:t>
            </w:r>
          </w:p>
          <w:p w14:paraId="772139B3" w14:textId="77777777" w:rsidR="00074C1B" w:rsidRDefault="00074C1B" w:rsidP="00D679B9">
            <w:r>
              <w:t xml:space="preserve">______Draft an </w:t>
            </w:r>
            <w:r>
              <w:rPr>
                <w:i/>
              </w:rPr>
              <w:t>Amicus Curiae</w:t>
            </w:r>
            <w:r>
              <w:t xml:space="preserve"> brief</w:t>
            </w:r>
          </w:p>
          <w:p w14:paraId="50AF6FF4" w14:textId="77777777" w:rsidR="00074C1B" w:rsidRDefault="00074C1B" w:rsidP="00D679B9">
            <w:r>
              <w:t>Please include the name of a proposed brief writer and attach a current resume and a writing sample or an outline of the proposed brief.</w:t>
            </w:r>
          </w:p>
        </w:tc>
      </w:tr>
      <w:tr w:rsidR="00074C1B" w14:paraId="6C13C041" w14:textId="77777777" w:rsidTr="00D679B9">
        <w:tc>
          <w:tcPr>
            <w:tcW w:w="4608" w:type="dxa"/>
          </w:tcPr>
          <w:p w14:paraId="0123ED7F" w14:textId="77777777" w:rsidR="00074C1B" w:rsidRDefault="00074C1B" w:rsidP="00D679B9">
            <w:pPr>
              <w:rPr>
                <w:b/>
              </w:rPr>
            </w:pPr>
            <w:r>
              <w:rPr>
                <w:b/>
              </w:rPr>
              <w:t xml:space="preserve">Citation to jurisdictions </w:t>
            </w:r>
            <w:r>
              <w:rPr>
                <w:b/>
                <w:i/>
              </w:rPr>
              <w:t>Amicus Curiae</w:t>
            </w:r>
            <w:r>
              <w:rPr>
                <w:b/>
              </w:rPr>
              <w:t xml:space="preserve"> statute / rules (Please attach a copy of the statute)</w:t>
            </w:r>
          </w:p>
        </w:tc>
        <w:tc>
          <w:tcPr>
            <w:tcW w:w="4968" w:type="dxa"/>
          </w:tcPr>
          <w:p w14:paraId="5A5AE518" w14:textId="77777777" w:rsidR="00074C1B" w:rsidRDefault="00074C1B" w:rsidP="00D679B9"/>
        </w:tc>
      </w:tr>
      <w:tr w:rsidR="00A637DA" w14:paraId="65D089A7" w14:textId="77777777" w:rsidTr="00D679B9">
        <w:tc>
          <w:tcPr>
            <w:tcW w:w="4608" w:type="dxa"/>
          </w:tcPr>
          <w:p w14:paraId="16AC2D1A" w14:textId="066AB577" w:rsidR="00A637DA" w:rsidRDefault="00A637DA" w:rsidP="00D679B9">
            <w:pPr>
              <w:rPr>
                <w:b/>
              </w:rPr>
            </w:pPr>
            <w:r>
              <w:rPr>
                <w:b/>
              </w:rPr>
              <w:t>Does the jurisdiction permit amici to file briefs independently of a party?</w:t>
            </w:r>
          </w:p>
        </w:tc>
        <w:tc>
          <w:tcPr>
            <w:tcW w:w="4968" w:type="dxa"/>
          </w:tcPr>
          <w:p w14:paraId="664AFCC9" w14:textId="77777777" w:rsidR="00A637DA" w:rsidRDefault="00A637DA" w:rsidP="00D679B9"/>
        </w:tc>
      </w:tr>
      <w:tr w:rsidR="00074C1B" w14:paraId="24565894" w14:textId="77777777" w:rsidTr="00D679B9">
        <w:tc>
          <w:tcPr>
            <w:tcW w:w="4608" w:type="dxa"/>
          </w:tcPr>
          <w:p w14:paraId="4CC3708E" w14:textId="77777777" w:rsidR="00074C1B" w:rsidRDefault="00074C1B" w:rsidP="00D679B9">
            <w:pPr>
              <w:rPr>
                <w:b/>
              </w:rPr>
            </w:pPr>
            <w:r>
              <w:rPr>
                <w:b/>
              </w:rPr>
              <w:t xml:space="preserve">Child’s trial court Attorney/GAL and contact </w:t>
            </w:r>
            <w:proofErr w:type="gramStart"/>
            <w:r>
              <w:rPr>
                <w:b/>
              </w:rPr>
              <w:t>info</w:t>
            </w:r>
            <w:proofErr w:type="gramEnd"/>
            <w:r>
              <w:rPr>
                <w:b/>
              </w:rPr>
              <w:t xml:space="preserve"> </w:t>
            </w:r>
          </w:p>
          <w:p w14:paraId="00C1C3A4" w14:textId="77777777" w:rsidR="00074C1B" w:rsidRDefault="00074C1B" w:rsidP="00D679B9">
            <w:pPr>
              <w:rPr>
                <w:b/>
              </w:rPr>
            </w:pPr>
            <w:r>
              <w:rPr>
                <w:b/>
              </w:rPr>
              <w:t>Also include appellate attorney, if different</w:t>
            </w:r>
          </w:p>
        </w:tc>
        <w:tc>
          <w:tcPr>
            <w:tcW w:w="4968" w:type="dxa"/>
          </w:tcPr>
          <w:p w14:paraId="247B2C11" w14:textId="77777777" w:rsidR="00074C1B" w:rsidRDefault="00074C1B" w:rsidP="00D679B9"/>
        </w:tc>
      </w:tr>
      <w:tr w:rsidR="00074C1B" w14:paraId="25E20699" w14:textId="77777777" w:rsidTr="00D679B9">
        <w:tc>
          <w:tcPr>
            <w:tcW w:w="4608" w:type="dxa"/>
          </w:tcPr>
          <w:p w14:paraId="1F90E0EC" w14:textId="77777777" w:rsidR="00074C1B" w:rsidRDefault="00074C1B" w:rsidP="00D679B9">
            <w:pPr>
              <w:rPr>
                <w:b/>
              </w:rPr>
            </w:pPr>
            <w:r>
              <w:rPr>
                <w:b/>
              </w:rPr>
              <w:t>Parent 1: trial court attorney and contact info</w:t>
            </w:r>
          </w:p>
          <w:p w14:paraId="141193F1" w14:textId="77777777" w:rsidR="00074C1B" w:rsidRDefault="00074C1B" w:rsidP="00D679B9">
            <w:pPr>
              <w:rPr>
                <w:b/>
              </w:rPr>
            </w:pPr>
            <w:r>
              <w:rPr>
                <w:b/>
              </w:rPr>
              <w:t>Also include appellate attorney, if different</w:t>
            </w:r>
          </w:p>
        </w:tc>
        <w:tc>
          <w:tcPr>
            <w:tcW w:w="4968" w:type="dxa"/>
          </w:tcPr>
          <w:p w14:paraId="01654A5A" w14:textId="77777777" w:rsidR="00074C1B" w:rsidRDefault="00074C1B" w:rsidP="00D679B9"/>
        </w:tc>
      </w:tr>
      <w:tr w:rsidR="00074C1B" w14:paraId="1DDB5C54" w14:textId="77777777" w:rsidTr="00D679B9">
        <w:tc>
          <w:tcPr>
            <w:tcW w:w="4608" w:type="dxa"/>
          </w:tcPr>
          <w:p w14:paraId="6B23D7A3" w14:textId="77777777" w:rsidR="00074C1B" w:rsidRDefault="00074C1B" w:rsidP="00D679B9">
            <w:pPr>
              <w:rPr>
                <w:b/>
              </w:rPr>
            </w:pPr>
            <w:r>
              <w:rPr>
                <w:b/>
              </w:rPr>
              <w:t>Parent 2: trial court attorney and contact info</w:t>
            </w:r>
          </w:p>
          <w:p w14:paraId="591470D0" w14:textId="77777777" w:rsidR="00074C1B" w:rsidRDefault="00074C1B" w:rsidP="00D679B9">
            <w:pPr>
              <w:rPr>
                <w:b/>
              </w:rPr>
            </w:pPr>
            <w:r>
              <w:rPr>
                <w:b/>
              </w:rPr>
              <w:t>Also include appellate attorney, if different</w:t>
            </w:r>
          </w:p>
        </w:tc>
        <w:tc>
          <w:tcPr>
            <w:tcW w:w="4968" w:type="dxa"/>
          </w:tcPr>
          <w:p w14:paraId="0038CB49" w14:textId="77777777" w:rsidR="00074C1B" w:rsidRDefault="00074C1B" w:rsidP="00D679B9"/>
        </w:tc>
      </w:tr>
      <w:tr w:rsidR="00074C1B" w14:paraId="7389450C" w14:textId="77777777" w:rsidTr="00D679B9">
        <w:tc>
          <w:tcPr>
            <w:tcW w:w="4608" w:type="dxa"/>
          </w:tcPr>
          <w:p w14:paraId="0371CDD3" w14:textId="77777777" w:rsidR="00074C1B" w:rsidRDefault="00074C1B" w:rsidP="00D679B9">
            <w:pPr>
              <w:rPr>
                <w:b/>
              </w:rPr>
            </w:pPr>
            <w:r>
              <w:rPr>
                <w:b/>
              </w:rPr>
              <w:t>Government: trial court attorney and contact info</w:t>
            </w:r>
          </w:p>
          <w:p w14:paraId="3FF1C835" w14:textId="77777777" w:rsidR="00074C1B" w:rsidRDefault="00074C1B" w:rsidP="00D679B9">
            <w:pPr>
              <w:rPr>
                <w:b/>
              </w:rPr>
            </w:pPr>
            <w:r>
              <w:rPr>
                <w:b/>
              </w:rPr>
              <w:t>Also include appellate attorney, if different</w:t>
            </w:r>
          </w:p>
        </w:tc>
        <w:tc>
          <w:tcPr>
            <w:tcW w:w="4968" w:type="dxa"/>
          </w:tcPr>
          <w:p w14:paraId="399A67B4" w14:textId="77777777" w:rsidR="00074C1B" w:rsidRDefault="00074C1B" w:rsidP="00D679B9"/>
        </w:tc>
      </w:tr>
      <w:tr w:rsidR="00074C1B" w14:paraId="61BFB234" w14:textId="77777777" w:rsidTr="00D679B9">
        <w:tc>
          <w:tcPr>
            <w:tcW w:w="4608" w:type="dxa"/>
          </w:tcPr>
          <w:p w14:paraId="742AC355" w14:textId="77777777" w:rsidR="00074C1B" w:rsidRDefault="00074C1B" w:rsidP="00D679B9">
            <w:pPr>
              <w:rPr>
                <w:b/>
              </w:rPr>
            </w:pPr>
            <w:r>
              <w:rPr>
                <w:b/>
              </w:rPr>
              <w:t>Tribe representative/trial court counsel and contact info</w:t>
            </w:r>
          </w:p>
          <w:p w14:paraId="27949C53" w14:textId="77777777" w:rsidR="00074C1B" w:rsidRDefault="00074C1B" w:rsidP="00D679B9">
            <w:pPr>
              <w:rPr>
                <w:b/>
              </w:rPr>
            </w:pPr>
            <w:r>
              <w:rPr>
                <w:b/>
              </w:rPr>
              <w:t>Also include appellate attorney, if different</w:t>
            </w:r>
          </w:p>
        </w:tc>
        <w:tc>
          <w:tcPr>
            <w:tcW w:w="4968" w:type="dxa"/>
          </w:tcPr>
          <w:p w14:paraId="0B3DED27" w14:textId="77777777" w:rsidR="00074C1B" w:rsidRDefault="00074C1B" w:rsidP="00D679B9"/>
        </w:tc>
      </w:tr>
      <w:tr w:rsidR="00074C1B" w14:paraId="3C800F86" w14:textId="77777777" w:rsidTr="00D679B9">
        <w:tc>
          <w:tcPr>
            <w:tcW w:w="4608" w:type="dxa"/>
          </w:tcPr>
          <w:p w14:paraId="12246835" w14:textId="77777777" w:rsidR="00074C1B" w:rsidRDefault="00074C1B" w:rsidP="00D679B9">
            <w:pPr>
              <w:rPr>
                <w:b/>
              </w:rPr>
            </w:pPr>
            <w:r>
              <w:rPr>
                <w:b/>
              </w:rPr>
              <w:t>Other parties and contact info</w:t>
            </w:r>
          </w:p>
        </w:tc>
        <w:tc>
          <w:tcPr>
            <w:tcW w:w="4968" w:type="dxa"/>
          </w:tcPr>
          <w:p w14:paraId="19BE81A3" w14:textId="77777777" w:rsidR="00074C1B" w:rsidRDefault="00074C1B" w:rsidP="00D679B9"/>
        </w:tc>
      </w:tr>
      <w:tr w:rsidR="0043657E" w14:paraId="662A8FE7" w14:textId="77777777" w:rsidTr="00D679B9">
        <w:tc>
          <w:tcPr>
            <w:tcW w:w="4608" w:type="dxa"/>
          </w:tcPr>
          <w:p w14:paraId="656D9289" w14:textId="265D3607" w:rsidR="0043657E" w:rsidRDefault="0043657E" w:rsidP="00D679B9">
            <w:pPr>
              <w:rPr>
                <w:b/>
              </w:rPr>
            </w:pPr>
            <w:r>
              <w:rPr>
                <w:b/>
              </w:rPr>
              <w:lastRenderedPageBreak/>
              <w:t>List of all potential Amicus entities involved</w:t>
            </w:r>
            <w:r w:rsidR="00AF7607">
              <w:rPr>
                <w:b/>
              </w:rPr>
              <w:t xml:space="preserve"> (including amicus for and against your position)</w:t>
            </w:r>
          </w:p>
        </w:tc>
        <w:tc>
          <w:tcPr>
            <w:tcW w:w="4968" w:type="dxa"/>
          </w:tcPr>
          <w:p w14:paraId="379B9186" w14:textId="77777777" w:rsidR="0043657E" w:rsidRDefault="0043657E" w:rsidP="00D679B9"/>
        </w:tc>
      </w:tr>
      <w:tr w:rsidR="009E5DB1" w14:paraId="29EC1C63" w14:textId="77777777" w:rsidTr="00D679B9">
        <w:tc>
          <w:tcPr>
            <w:tcW w:w="4608" w:type="dxa"/>
          </w:tcPr>
          <w:p w14:paraId="181260D3" w14:textId="0C9A695F" w:rsidR="009E5DB1" w:rsidRPr="00247C6F" w:rsidRDefault="00247C6F" w:rsidP="00D679B9">
            <w:pPr>
              <w:rPr>
                <w:b/>
                <w:bCs/>
                <w:sz w:val="24"/>
              </w:rPr>
            </w:pPr>
            <w:r>
              <w:rPr>
                <w:b/>
                <w:bCs/>
              </w:rPr>
              <w:t xml:space="preserve">Is there proposed counsel to file this brief (admitted in the relevant jurisdiction)? If so, who? Please also provide the relevant </w:t>
            </w:r>
            <w:r>
              <w:rPr>
                <w:b/>
                <w:bCs/>
                <w:i/>
                <w:iCs/>
              </w:rPr>
              <w:t>pro hac vice</w:t>
            </w:r>
            <w:r>
              <w:rPr>
                <w:b/>
                <w:bCs/>
              </w:rPr>
              <w:t xml:space="preserve"> rule and fees.</w:t>
            </w:r>
          </w:p>
        </w:tc>
        <w:tc>
          <w:tcPr>
            <w:tcW w:w="4968" w:type="dxa"/>
          </w:tcPr>
          <w:p w14:paraId="14194EAE" w14:textId="77777777" w:rsidR="009E5DB1" w:rsidRDefault="009E5DB1" w:rsidP="00D679B9"/>
        </w:tc>
      </w:tr>
      <w:tr w:rsidR="00247C6F" w14:paraId="301E3BB7" w14:textId="77777777" w:rsidTr="00D679B9">
        <w:tc>
          <w:tcPr>
            <w:tcW w:w="4608" w:type="dxa"/>
          </w:tcPr>
          <w:p w14:paraId="15909A7C" w14:textId="42B6EFC9" w:rsidR="00247C6F" w:rsidRPr="00247C6F" w:rsidRDefault="00247C6F" w:rsidP="00D679B9">
            <w:pPr>
              <w:rPr>
                <w:b/>
                <w:bCs/>
                <w:sz w:val="24"/>
              </w:rPr>
            </w:pPr>
            <w:r>
              <w:rPr>
                <w:b/>
                <w:bCs/>
              </w:rPr>
              <w:t>Is there any amicus filing fee? If so, how much?</w:t>
            </w:r>
          </w:p>
        </w:tc>
        <w:tc>
          <w:tcPr>
            <w:tcW w:w="4968" w:type="dxa"/>
          </w:tcPr>
          <w:p w14:paraId="67833893" w14:textId="77777777" w:rsidR="00247C6F" w:rsidRDefault="00247C6F" w:rsidP="00D679B9"/>
        </w:tc>
      </w:tr>
    </w:tbl>
    <w:p w14:paraId="58B52329" w14:textId="77777777" w:rsidR="00074C1B" w:rsidRDefault="00074C1B" w:rsidP="00074C1B"/>
    <w:p w14:paraId="3812C984" w14:textId="77777777" w:rsidR="00074C1B" w:rsidRDefault="00074C1B" w:rsidP="00074C1B">
      <w:pPr>
        <w:pStyle w:val="BodyText"/>
        <w:numPr>
          <w:ilvl w:val="0"/>
          <w:numId w:val="5"/>
        </w:numPr>
      </w:pPr>
      <w:r>
        <w:t>Case Information</w:t>
      </w:r>
    </w:p>
    <w:p w14:paraId="43C99CD4" w14:textId="77777777" w:rsidR="00074C1B" w:rsidRDefault="00074C1B" w:rsidP="00074C1B">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074C1B" w14:paraId="0420EE9F" w14:textId="77777777" w:rsidTr="00D679B9">
        <w:tc>
          <w:tcPr>
            <w:tcW w:w="9576" w:type="dxa"/>
          </w:tcPr>
          <w:p w14:paraId="28923C9F" w14:textId="77777777" w:rsidR="00074C1B" w:rsidRDefault="00074C1B" w:rsidP="00D679B9">
            <w:pPr>
              <w:pStyle w:val="BodyText"/>
            </w:pPr>
            <w:r>
              <w:t>Summary of Facts (approximately one typed page):</w:t>
            </w:r>
          </w:p>
          <w:p w14:paraId="0D2C5DCE" w14:textId="77777777" w:rsidR="00074C1B" w:rsidRDefault="00074C1B" w:rsidP="00D679B9">
            <w:pPr>
              <w:pStyle w:val="BodyText"/>
            </w:pPr>
          </w:p>
          <w:p w14:paraId="7A176A98" w14:textId="77777777" w:rsidR="00074C1B" w:rsidRDefault="00074C1B" w:rsidP="00D679B9">
            <w:pPr>
              <w:pStyle w:val="BodyText"/>
            </w:pPr>
          </w:p>
          <w:p w14:paraId="6F614359" w14:textId="77777777" w:rsidR="00074C1B" w:rsidRDefault="00074C1B" w:rsidP="00D679B9">
            <w:pPr>
              <w:pStyle w:val="BodyText"/>
            </w:pPr>
          </w:p>
          <w:p w14:paraId="0161B089" w14:textId="77777777" w:rsidR="00074C1B" w:rsidRDefault="00074C1B" w:rsidP="00D679B9">
            <w:pPr>
              <w:pStyle w:val="BodyText"/>
            </w:pPr>
          </w:p>
          <w:p w14:paraId="1BBE2D59" w14:textId="77777777" w:rsidR="00074C1B" w:rsidRDefault="00074C1B" w:rsidP="00D679B9">
            <w:pPr>
              <w:pStyle w:val="BodyText"/>
            </w:pPr>
          </w:p>
          <w:p w14:paraId="69DE5DF0" w14:textId="77777777" w:rsidR="00074C1B" w:rsidRDefault="00074C1B" w:rsidP="00D679B9">
            <w:pPr>
              <w:pStyle w:val="BodyText"/>
            </w:pPr>
          </w:p>
          <w:p w14:paraId="12C6A4C8" w14:textId="77777777" w:rsidR="00074C1B" w:rsidRDefault="00074C1B" w:rsidP="00D679B9">
            <w:pPr>
              <w:pStyle w:val="BodyText"/>
            </w:pPr>
          </w:p>
          <w:p w14:paraId="69AC4DB1" w14:textId="77777777" w:rsidR="00074C1B" w:rsidRDefault="00074C1B" w:rsidP="00D679B9">
            <w:pPr>
              <w:pStyle w:val="BodyText"/>
            </w:pPr>
          </w:p>
          <w:p w14:paraId="122D729E" w14:textId="77777777" w:rsidR="00074C1B" w:rsidRDefault="00074C1B" w:rsidP="00D679B9">
            <w:pPr>
              <w:pStyle w:val="BodyText"/>
            </w:pPr>
          </w:p>
          <w:p w14:paraId="7492DFC7" w14:textId="77777777" w:rsidR="00074C1B" w:rsidRDefault="00074C1B" w:rsidP="00D679B9">
            <w:pPr>
              <w:pStyle w:val="BodyText"/>
            </w:pPr>
          </w:p>
          <w:p w14:paraId="419FC0F7" w14:textId="77777777" w:rsidR="00074C1B" w:rsidRDefault="00074C1B" w:rsidP="00D679B9">
            <w:pPr>
              <w:pStyle w:val="BodyText"/>
            </w:pPr>
          </w:p>
          <w:p w14:paraId="28BA9E52" w14:textId="77777777" w:rsidR="00074C1B" w:rsidRDefault="00074C1B" w:rsidP="00D679B9">
            <w:pPr>
              <w:pStyle w:val="BodyText"/>
            </w:pPr>
          </w:p>
          <w:p w14:paraId="1A587A6C" w14:textId="77777777" w:rsidR="00074C1B" w:rsidRDefault="00074C1B" w:rsidP="00D679B9">
            <w:pPr>
              <w:pStyle w:val="BodyText"/>
            </w:pPr>
          </w:p>
          <w:p w14:paraId="4F5D316A" w14:textId="77777777" w:rsidR="00074C1B" w:rsidRDefault="00074C1B" w:rsidP="00D679B9">
            <w:pPr>
              <w:pStyle w:val="BodyText"/>
            </w:pPr>
          </w:p>
          <w:p w14:paraId="453D817B" w14:textId="77777777" w:rsidR="00074C1B" w:rsidRDefault="00074C1B" w:rsidP="00D679B9">
            <w:pPr>
              <w:pStyle w:val="BodyText"/>
            </w:pPr>
          </w:p>
          <w:p w14:paraId="639D1A95" w14:textId="77777777" w:rsidR="00074C1B" w:rsidRDefault="00074C1B" w:rsidP="00D679B9">
            <w:pPr>
              <w:pStyle w:val="BodyText"/>
            </w:pPr>
          </w:p>
          <w:p w14:paraId="1D11AA3C" w14:textId="77777777" w:rsidR="00074C1B" w:rsidRDefault="00074C1B" w:rsidP="00D679B9">
            <w:pPr>
              <w:pStyle w:val="BodyText"/>
            </w:pPr>
          </w:p>
          <w:p w14:paraId="49BC8D0C" w14:textId="77777777" w:rsidR="00074C1B" w:rsidRDefault="00074C1B" w:rsidP="00D679B9">
            <w:pPr>
              <w:pStyle w:val="BodyText"/>
            </w:pPr>
          </w:p>
          <w:p w14:paraId="617BE99D" w14:textId="77777777" w:rsidR="00074C1B" w:rsidRDefault="00074C1B" w:rsidP="00D679B9">
            <w:pPr>
              <w:pStyle w:val="BodyText"/>
            </w:pPr>
          </w:p>
          <w:p w14:paraId="69BE0738" w14:textId="77777777" w:rsidR="00074C1B" w:rsidRDefault="00074C1B" w:rsidP="00D679B9">
            <w:pPr>
              <w:pStyle w:val="BodyText"/>
            </w:pPr>
          </w:p>
          <w:p w14:paraId="3A27F1B8" w14:textId="77777777" w:rsidR="00074C1B" w:rsidRDefault="00074C1B" w:rsidP="00D679B9">
            <w:pPr>
              <w:pStyle w:val="BodyText"/>
            </w:pPr>
          </w:p>
          <w:p w14:paraId="2970FBC8" w14:textId="77777777" w:rsidR="00074C1B" w:rsidRDefault="00074C1B" w:rsidP="00D679B9">
            <w:pPr>
              <w:pStyle w:val="BodyText"/>
            </w:pPr>
          </w:p>
          <w:p w14:paraId="6E77FC9F" w14:textId="77777777" w:rsidR="00074C1B" w:rsidRDefault="00074C1B" w:rsidP="00D679B9">
            <w:pPr>
              <w:pStyle w:val="BodyText"/>
            </w:pPr>
          </w:p>
          <w:p w14:paraId="0C235F38" w14:textId="77777777" w:rsidR="00074C1B" w:rsidRDefault="00074C1B" w:rsidP="00D679B9">
            <w:pPr>
              <w:pStyle w:val="BodyText"/>
            </w:pPr>
          </w:p>
          <w:p w14:paraId="440899C5" w14:textId="77777777" w:rsidR="00074C1B" w:rsidRDefault="00074C1B" w:rsidP="00D679B9">
            <w:pPr>
              <w:pStyle w:val="BodyText"/>
            </w:pPr>
          </w:p>
          <w:p w14:paraId="18FFFDC6" w14:textId="77777777" w:rsidR="00074C1B" w:rsidRDefault="00074C1B" w:rsidP="00D679B9">
            <w:pPr>
              <w:pStyle w:val="BodyText"/>
            </w:pPr>
          </w:p>
          <w:p w14:paraId="2FB75B4A" w14:textId="77777777" w:rsidR="00074C1B" w:rsidRDefault="00074C1B" w:rsidP="00D679B9">
            <w:pPr>
              <w:pStyle w:val="BodyText"/>
            </w:pPr>
          </w:p>
          <w:p w14:paraId="2835EEDD" w14:textId="77777777" w:rsidR="00074C1B" w:rsidRDefault="00074C1B" w:rsidP="00D679B9">
            <w:pPr>
              <w:pStyle w:val="BodyText"/>
            </w:pPr>
          </w:p>
          <w:p w14:paraId="38196AFA" w14:textId="77777777" w:rsidR="00074C1B" w:rsidRDefault="00074C1B" w:rsidP="00D679B9">
            <w:pPr>
              <w:pStyle w:val="BodyText"/>
            </w:pPr>
          </w:p>
          <w:p w14:paraId="4229D8BB" w14:textId="77777777" w:rsidR="00074C1B" w:rsidRDefault="00074C1B" w:rsidP="00D679B9">
            <w:pPr>
              <w:pStyle w:val="BodyText"/>
            </w:pPr>
          </w:p>
          <w:p w14:paraId="5A6C4497" w14:textId="77777777" w:rsidR="00074C1B" w:rsidRDefault="00074C1B" w:rsidP="00D679B9">
            <w:pPr>
              <w:pStyle w:val="BodyText"/>
            </w:pPr>
          </w:p>
          <w:p w14:paraId="069039B6" w14:textId="77777777" w:rsidR="00074C1B" w:rsidRDefault="00074C1B" w:rsidP="00D679B9">
            <w:pPr>
              <w:pStyle w:val="BodyText"/>
            </w:pPr>
          </w:p>
          <w:p w14:paraId="6602C153" w14:textId="77777777" w:rsidR="00074C1B" w:rsidRDefault="00074C1B" w:rsidP="00D679B9">
            <w:pPr>
              <w:pStyle w:val="BodyText"/>
            </w:pPr>
          </w:p>
          <w:p w14:paraId="12BF6E90" w14:textId="77777777" w:rsidR="00074C1B" w:rsidRDefault="00074C1B" w:rsidP="00D679B9">
            <w:pPr>
              <w:pStyle w:val="BodyText"/>
            </w:pPr>
          </w:p>
          <w:p w14:paraId="550142E2" w14:textId="77777777" w:rsidR="00074C1B" w:rsidRDefault="00074C1B" w:rsidP="00D679B9">
            <w:pPr>
              <w:pStyle w:val="BodyText"/>
            </w:pPr>
          </w:p>
          <w:p w14:paraId="2C6FB743" w14:textId="77777777" w:rsidR="00074C1B" w:rsidRDefault="00074C1B" w:rsidP="00D679B9">
            <w:pPr>
              <w:pStyle w:val="BodyText"/>
            </w:pPr>
          </w:p>
          <w:p w14:paraId="54D6530A" w14:textId="77777777" w:rsidR="00074C1B" w:rsidRDefault="00074C1B" w:rsidP="00D679B9">
            <w:pPr>
              <w:pStyle w:val="BodyText"/>
            </w:pPr>
          </w:p>
          <w:p w14:paraId="3D3C8E56" w14:textId="77777777" w:rsidR="00074C1B" w:rsidRDefault="00074C1B" w:rsidP="00D679B9">
            <w:pPr>
              <w:pStyle w:val="BodyText"/>
            </w:pPr>
          </w:p>
          <w:p w14:paraId="572D3BB4" w14:textId="77777777" w:rsidR="00074C1B" w:rsidRDefault="00074C1B" w:rsidP="00D679B9">
            <w:pPr>
              <w:pStyle w:val="BodyText"/>
            </w:pPr>
          </w:p>
          <w:p w14:paraId="7D5846A6" w14:textId="77777777" w:rsidR="00074C1B" w:rsidRDefault="00074C1B" w:rsidP="00D679B9">
            <w:pPr>
              <w:pStyle w:val="BodyText"/>
            </w:pPr>
          </w:p>
          <w:p w14:paraId="3E9B3B7A" w14:textId="77777777" w:rsidR="00074C1B" w:rsidRDefault="00074C1B" w:rsidP="00D679B9">
            <w:pPr>
              <w:pStyle w:val="BodyText"/>
            </w:pPr>
          </w:p>
          <w:p w14:paraId="644583D2" w14:textId="77777777" w:rsidR="00074C1B" w:rsidRDefault="00074C1B" w:rsidP="00D679B9">
            <w:pPr>
              <w:pStyle w:val="BodyText"/>
            </w:pPr>
          </w:p>
          <w:p w14:paraId="59DEFA96" w14:textId="77777777" w:rsidR="00074C1B" w:rsidRDefault="00074C1B" w:rsidP="00D679B9">
            <w:pPr>
              <w:pStyle w:val="BodyText"/>
            </w:pPr>
          </w:p>
          <w:p w14:paraId="5A402A87" w14:textId="77777777" w:rsidR="00074C1B" w:rsidRDefault="00074C1B" w:rsidP="00D679B9">
            <w:pPr>
              <w:pStyle w:val="BodyText"/>
            </w:pPr>
          </w:p>
          <w:p w14:paraId="6AAC554E" w14:textId="77777777" w:rsidR="00074C1B" w:rsidRDefault="00074C1B" w:rsidP="00D679B9">
            <w:pPr>
              <w:pStyle w:val="BodyText"/>
            </w:pPr>
          </w:p>
          <w:p w14:paraId="7051907D" w14:textId="77777777" w:rsidR="00074C1B" w:rsidRDefault="00074C1B" w:rsidP="00D679B9">
            <w:pPr>
              <w:pStyle w:val="BodyText"/>
            </w:pPr>
          </w:p>
        </w:tc>
      </w:tr>
      <w:tr w:rsidR="00074C1B" w14:paraId="6B80562F" w14:textId="77777777" w:rsidTr="00D679B9">
        <w:tc>
          <w:tcPr>
            <w:tcW w:w="9576" w:type="dxa"/>
          </w:tcPr>
          <w:p w14:paraId="7E6EE9C1" w14:textId="77777777" w:rsidR="00074C1B" w:rsidRDefault="00074C1B" w:rsidP="00D679B9">
            <w:pPr>
              <w:pStyle w:val="BodyText"/>
            </w:pPr>
            <w:r>
              <w:lastRenderedPageBreak/>
              <w:t>Legal Issues on Appeal (list legal issues which will be raised on appeal.  For example:  the trial court erred when it found a lack of substantial credible evidence of abuse based only on the child victim's recantation):</w:t>
            </w:r>
          </w:p>
          <w:p w14:paraId="000A8076" w14:textId="77777777" w:rsidR="00074C1B" w:rsidRDefault="00074C1B" w:rsidP="00D679B9">
            <w:pPr>
              <w:pStyle w:val="BodyText"/>
            </w:pPr>
          </w:p>
          <w:p w14:paraId="2DEEDF59" w14:textId="77777777" w:rsidR="00074C1B" w:rsidRDefault="00074C1B" w:rsidP="00D679B9">
            <w:pPr>
              <w:pStyle w:val="BodyText"/>
            </w:pPr>
          </w:p>
          <w:p w14:paraId="3FFB20D1" w14:textId="77777777" w:rsidR="00074C1B" w:rsidRDefault="00074C1B" w:rsidP="00D679B9">
            <w:pPr>
              <w:pStyle w:val="BodyText"/>
            </w:pPr>
            <w:r>
              <w:rPr>
                <w:u w:val="single"/>
              </w:rPr>
              <w:t>Strongest legal arguments which support your position?</w:t>
            </w:r>
          </w:p>
          <w:p w14:paraId="2026BDFB" w14:textId="77777777" w:rsidR="00074C1B" w:rsidRDefault="00074C1B" w:rsidP="00D679B9">
            <w:pPr>
              <w:pStyle w:val="BodyText"/>
            </w:pPr>
          </w:p>
          <w:p w14:paraId="095307AD" w14:textId="77777777" w:rsidR="00074C1B" w:rsidRDefault="00074C1B" w:rsidP="00D679B9">
            <w:pPr>
              <w:pStyle w:val="BodyText"/>
              <w:rPr>
                <w:u w:val="single"/>
              </w:rPr>
            </w:pPr>
          </w:p>
          <w:p w14:paraId="515A21E2" w14:textId="77777777" w:rsidR="00074C1B" w:rsidRDefault="00074C1B" w:rsidP="00D679B9">
            <w:pPr>
              <w:pStyle w:val="BodyText"/>
              <w:rPr>
                <w:u w:val="single"/>
              </w:rPr>
            </w:pPr>
          </w:p>
          <w:p w14:paraId="09D2B11F" w14:textId="77777777" w:rsidR="00074C1B" w:rsidRDefault="00074C1B" w:rsidP="00D679B9">
            <w:pPr>
              <w:pStyle w:val="BodyText"/>
            </w:pPr>
            <w:r>
              <w:rPr>
                <w:u w:val="single"/>
              </w:rPr>
              <w:t>Which parties, if any, support your position?</w:t>
            </w:r>
          </w:p>
          <w:p w14:paraId="72E1B9D1" w14:textId="77777777" w:rsidR="00074C1B" w:rsidRDefault="00074C1B" w:rsidP="00D679B9">
            <w:pPr>
              <w:pStyle w:val="BodyText"/>
            </w:pPr>
          </w:p>
          <w:p w14:paraId="58A272AC" w14:textId="77777777" w:rsidR="00074C1B" w:rsidRDefault="00074C1B" w:rsidP="00D679B9">
            <w:pPr>
              <w:pStyle w:val="BodyText"/>
              <w:rPr>
                <w:u w:val="single"/>
              </w:rPr>
            </w:pPr>
          </w:p>
          <w:p w14:paraId="6B16121D" w14:textId="77777777" w:rsidR="00074C1B" w:rsidRDefault="00074C1B" w:rsidP="00D679B9">
            <w:pPr>
              <w:pStyle w:val="BodyText"/>
              <w:rPr>
                <w:u w:val="single"/>
              </w:rPr>
            </w:pPr>
          </w:p>
          <w:p w14:paraId="48C1D660" w14:textId="77777777" w:rsidR="00074C1B" w:rsidRDefault="00074C1B" w:rsidP="00D679B9">
            <w:pPr>
              <w:pStyle w:val="BodyText"/>
            </w:pPr>
            <w:r w:rsidRPr="009C2617">
              <w:rPr>
                <w:u w:val="single"/>
              </w:rPr>
              <w:t xml:space="preserve">If the GAL/child </w:t>
            </w:r>
            <w:r>
              <w:rPr>
                <w:u w:val="single"/>
              </w:rPr>
              <w:t>attorney</w:t>
            </w:r>
            <w:r w:rsidRPr="009C2617">
              <w:rPr>
                <w:u w:val="single"/>
              </w:rPr>
              <w:t xml:space="preserve"> </w:t>
            </w:r>
            <w:r>
              <w:rPr>
                <w:u w:val="single"/>
              </w:rPr>
              <w:t>DOES NOT</w:t>
            </w:r>
            <w:r w:rsidRPr="009C2617">
              <w:rPr>
                <w:u w:val="single"/>
              </w:rPr>
              <w:t xml:space="preserve"> support your position, why not?</w:t>
            </w:r>
          </w:p>
          <w:p w14:paraId="4F49F3D2" w14:textId="77777777" w:rsidR="00074C1B" w:rsidRDefault="00074C1B" w:rsidP="00D679B9">
            <w:pPr>
              <w:pStyle w:val="BodyText"/>
            </w:pPr>
          </w:p>
          <w:p w14:paraId="631B9C0C" w14:textId="77777777" w:rsidR="00074C1B" w:rsidRDefault="00074C1B" w:rsidP="00D679B9">
            <w:pPr>
              <w:pStyle w:val="BodyText"/>
              <w:rPr>
                <w:u w:val="single"/>
              </w:rPr>
            </w:pPr>
          </w:p>
          <w:p w14:paraId="353E739E" w14:textId="77777777" w:rsidR="00074C1B" w:rsidRDefault="00074C1B" w:rsidP="00D679B9">
            <w:pPr>
              <w:pStyle w:val="BodyText"/>
              <w:rPr>
                <w:u w:val="single"/>
              </w:rPr>
            </w:pPr>
          </w:p>
          <w:p w14:paraId="37E64685" w14:textId="77777777" w:rsidR="00074C1B" w:rsidRPr="009C2617" w:rsidRDefault="00074C1B" w:rsidP="00D679B9">
            <w:pPr>
              <w:pStyle w:val="BodyText"/>
              <w:rPr>
                <w:u w:val="single"/>
              </w:rPr>
            </w:pPr>
            <w:r>
              <w:rPr>
                <w:u w:val="single"/>
              </w:rPr>
              <w:t>Strongest legal arguments against your position?</w:t>
            </w:r>
          </w:p>
          <w:p w14:paraId="182C3928" w14:textId="77777777" w:rsidR="00074C1B" w:rsidRDefault="00074C1B" w:rsidP="00D679B9">
            <w:pPr>
              <w:pStyle w:val="BodyText"/>
            </w:pPr>
          </w:p>
          <w:p w14:paraId="73996907" w14:textId="77777777" w:rsidR="00074C1B" w:rsidRDefault="00074C1B" w:rsidP="00D679B9">
            <w:pPr>
              <w:pStyle w:val="BodyText"/>
            </w:pPr>
          </w:p>
          <w:p w14:paraId="5F5F25E8" w14:textId="77777777" w:rsidR="00074C1B" w:rsidRDefault="00074C1B" w:rsidP="00D679B9">
            <w:pPr>
              <w:pStyle w:val="BodyText"/>
            </w:pPr>
          </w:p>
          <w:p w14:paraId="603E1291" w14:textId="77777777" w:rsidR="00074C1B" w:rsidRDefault="00074C1B" w:rsidP="00D679B9">
            <w:pPr>
              <w:pStyle w:val="BodyText"/>
            </w:pPr>
          </w:p>
          <w:p w14:paraId="485B23FC" w14:textId="77777777" w:rsidR="00074C1B" w:rsidRDefault="00074C1B" w:rsidP="00D679B9">
            <w:pPr>
              <w:pStyle w:val="BodyText"/>
            </w:pPr>
          </w:p>
        </w:tc>
      </w:tr>
      <w:tr w:rsidR="00074C1B" w14:paraId="2593CAF4" w14:textId="77777777" w:rsidTr="00D679B9">
        <w:tc>
          <w:tcPr>
            <w:tcW w:w="9576" w:type="dxa"/>
          </w:tcPr>
          <w:p w14:paraId="35772889" w14:textId="77777777" w:rsidR="00074C1B" w:rsidRDefault="00074C1B" w:rsidP="00D679B9">
            <w:pPr>
              <w:pStyle w:val="BodyText"/>
            </w:pPr>
            <w:r>
              <w:t xml:space="preserve">Discussion (provide summary discussion/argument of the legal issues you anticipate in the </w:t>
            </w:r>
            <w:r>
              <w:rPr>
                <w:i/>
              </w:rPr>
              <w:t>Amicus Curiae</w:t>
            </w:r>
            <w:r>
              <w:t xml:space="preserve"> brief and how they are distinguished from, support, and/or work in concert with your brief.  Also include a brief discussion of your amicus strategy).  Approximately one typed page:</w:t>
            </w:r>
          </w:p>
          <w:p w14:paraId="375AD322" w14:textId="77777777" w:rsidR="00074C1B" w:rsidRDefault="00074C1B" w:rsidP="00D679B9">
            <w:pPr>
              <w:pStyle w:val="BodyText"/>
            </w:pPr>
          </w:p>
          <w:p w14:paraId="32627E25" w14:textId="77777777" w:rsidR="00074C1B" w:rsidRDefault="00074C1B" w:rsidP="00D679B9">
            <w:pPr>
              <w:pStyle w:val="BodyText"/>
            </w:pPr>
          </w:p>
          <w:p w14:paraId="078E0D2A" w14:textId="77777777" w:rsidR="00074C1B" w:rsidRDefault="00074C1B" w:rsidP="00D679B9">
            <w:pPr>
              <w:pStyle w:val="BodyText"/>
            </w:pPr>
          </w:p>
          <w:p w14:paraId="6F9BAED1" w14:textId="77777777" w:rsidR="00074C1B" w:rsidRDefault="00074C1B" w:rsidP="00D679B9">
            <w:pPr>
              <w:pStyle w:val="BodyText"/>
            </w:pPr>
          </w:p>
          <w:p w14:paraId="428E685C" w14:textId="77777777" w:rsidR="00074C1B" w:rsidRDefault="00074C1B" w:rsidP="00D679B9">
            <w:pPr>
              <w:pStyle w:val="BodyText"/>
            </w:pPr>
          </w:p>
          <w:p w14:paraId="6C466291" w14:textId="77777777" w:rsidR="00074C1B" w:rsidRDefault="00074C1B" w:rsidP="00D679B9">
            <w:pPr>
              <w:pStyle w:val="BodyText"/>
            </w:pPr>
          </w:p>
          <w:p w14:paraId="63404A03" w14:textId="77777777" w:rsidR="00074C1B" w:rsidRDefault="00074C1B" w:rsidP="00D679B9">
            <w:pPr>
              <w:pStyle w:val="BodyText"/>
            </w:pPr>
          </w:p>
          <w:p w14:paraId="34644050" w14:textId="77777777" w:rsidR="00074C1B" w:rsidRDefault="00074C1B" w:rsidP="00D679B9">
            <w:pPr>
              <w:pStyle w:val="BodyText"/>
            </w:pPr>
          </w:p>
          <w:p w14:paraId="05041422" w14:textId="77777777" w:rsidR="00074C1B" w:rsidRDefault="00074C1B" w:rsidP="00D679B9">
            <w:pPr>
              <w:pStyle w:val="BodyText"/>
            </w:pPr>
          </w:p>
          <w:p w14:paraId="08851261" w14:textId="77777777" w:rsidR="00074C1B" w:rsidRDefault="00074C1B" w:rsidP="00D679B9">
            <w:pPr>
              <w:pStyle w:val="BodyText"/>
            </w:pPr>
          </w:p>
          <w:p w14:paraId="741EC54A" w14:textId="77777777" w:rsidR="00074C1B" w:rsidRDefault="00074C1B" w:rsidP="00D679B9">
            <w:pPr>
              <w:pStyle w:val="BodyText"/>
            </w:pPr>
          </w:p>
          <w:p w14:paraId="5B838E9C" w14:textId="77777777" w:rsidR="00074C1B" w:rsidRDefault="00074C1B" w:rsidP="00D679B9">
            <w:pPr>
              <w:pStyle w:val="BodyText"/>
            </w:pPr>
          </w:p>
          <w:p w14:paraId="6102D1B5" w14:textId="77777777" w:rsidR="00074C1B" w:rsidRDefault="00074C1B" w:rsidP="00D679B9">
            <w:pPr>
              <w:pStyle w:val="BodyText"/>
            </w:pPr>
          </w:p>
          <w:p w14:paraId="44340131" w14:textId="77777777" w:rsidR="00074C1B" w:rsidRDefault="00074C1B" w:rsidP="00D679B9">
            <w:pPr>
              <w:pStyle w:val="BodyText"/>
            </w:pPr>
          </w:p>
          <w:p w14:paraId="1A1E98FC" w14:textId="77777777" w:rsidR="00074C1B" w:rsidRDefault="00074C1B" w:rsidP="00D679B9">
            <w:pPr>
              <w:pStyle w:val="BodyText"/>
            </w:pPr>
          </w:p>
          <w:p w14:paraId="22DFA968" w14:textId="77777777" w:rsidR="00074C1B" w:rsidRDefault="00074C1B" w:rsidP="00D679B9">
            <w:pPr>
              <w:pStyle w:val="BodyText"/>
            </w:pPr>
          </w:p>
          <w:p w14:paraId="7972B48C" w14:textId="77777777" w:rsidR="00074C1B" w:rsidRDefault="00074C1B" w:rsidP="00D679B9">
            <w:pPr>
              <w:pStyle w:val="BodyText"/>
            </w:pPr>
          </w:p>
          <w:p w14:paraId="408560C9" w14:textId="77777777" w:rsidR="00074C1B" w:rsidRDefault="00074C1B" w:rsidP="00D679B9">
            <w:pPr>
              <w:pStyle w:val="BodyText"/>
            </w:pPr>
          </w:p>
          <w:p w14:paraId="57DED7A9" w14:textId="77777777" w:rsidR="00074C1B" w:rsidRDefault="00074C1B" w:rsidP="00D679B9">
            <w:pPr>
              <w:pStyle w:val="BodyText"/>
            </w:pPr>
          </w:p>
          <w:p w14:paraId="1B0443AA" w14:textId="77777777" w:rsidR="00074C1B" w:rsidRDefault="00074C1B" w:rsidP="00D679B9">
            <w:pPr>
              <w:pStyle w:val="BodyText"/>
            </w:pPr>
          </w:p>
          <w:p w14:paraId="0DA49F5C" w14:textId="77777777" w:rsidR="00074C1B" w:rsidRDefault="00074C1B" w:rsidP="00D679B9">
            <w:pPr>
              <w:pStyle w:val="BodyText"/>
            </w:pPr>
          </w:p>
          <w:p w14:paraId="7F8254A6" w14:textId="77777777" w:rsidR="00074C1B" w:rsidRDefault="00074C1B" w:rsidP="00D679B9">
            <w:pPr>
              <w:pStyle w:val="BodyText"/>
            </w:pPr>
          </w:p>
          <w:p w14:paraId="45F66867" w14:textId="77777777" w:rsidR="00074C1B" w:rsidRDefault="00074C1B" w:rsidP="00D679B9">
            <w:pPr>
              <w:pStyle w:val="BodyText"/>
            </w:pPr>
          </w:p>
          <w:p w14:paraId="19101A40" w14:textId="77777777" w:rsidR="00074C1B" w:rsidRDefault="00074C1B" w:rsidP="00D679B9">
            <w:pPr>
              <w:pStyle w:val="BodyText"/>
            </w:pPr>
          </w:p>
          <w:p w14:paraId="19CBD322" w14:textId="77777777" w:rsidR="00074C1B" w:rsidRDefault="00074C1B" w:rsidP="00D679B9">
            <w:pPr>
              <w:pStyle w:val="BodyText"/>
            </w:pPr>
          </w:p>
          <w:p w14:paraId="3B6F7693" w14:textId="77777777" w:rsidR="00074C1B" w:rsidRDefault="00074C1B" w:rsidP="00D679B9">
            <w:pPr>
              <w:pStyle w:val="BodyText"/>
            </w:pPr>
          </w:p>
          <w:p w14:paraId="3E24BA39" w14:textId="77777777" w:rsidR="00074C1B" w:rsidRDefault="00074C1B" w:rsidP="00D679B9">
            <w:pPr>
              <w:pStyle w:val="BodyText"/>
            </w:pPr>
          </w:p>
          <w:p w14:paraId="2208E7DD" w14:textId="77777777" w:rsidR="00074C1B" w:rsidRDefault="00074C1B" w:rsidP="00D679B9">
            <w:pPr>
              <w:pStyle w:val="BodyText"/>
            </w:pPr>
          </w:p>
          <w:p w14:paraId="4AB3C3E1" w14:textId="77777777" w:rsidR="00074C1B" w:rsidRDefault="00074C1B" w:rsidP="00D679B9">
            <w:pPr>
              <w:pStyle w:val="BodyText"/>
            </w:pPr>
          </w:p>
          <w:p w14:paraId="6D6E6A39" w14:textId="77777777" w:rsidR="00074C1B" w:rsidRDefault="00074C1B" w:rsidP="00D679B9">
            <w:pPr>
              <w:pStyle w:val="BodyText"/>
            </w:pPr>
          </w:p>
          <w:p w14:paraId="3FEE0498" w14:textId="77777777" w:rsidR="00074C1B" w:rsidRDefault="00074C1B" w:rsidP="00D679B9">
            <w:pPr>
              <w:pStyle w:val="BodyText"/>
            </w:pPr>
          </w:p>
          <w:p w14:paraId="293306AC" w14:textId="77777777" w:rsidR="00074C1B" w:rsidRDefault="00074C1B" w:rsidP="00D679B9">
            <w:pPr>
              <w:pStyle w:val="BodyText"/>
            </w:pPr>
          </w:p>
        </w:tc>
      </w:tr>
      <w:tr w:rsidR="00074C1B" w14:paraId="5D5B40E1" w14:textId="77777777" w:rsidTr="00D679B9">
        <w:tc>
          <w:tcPr>
            <w:tcW w:w="9576" w:type="dxa"/>
          </w:tcPr>
          <w:p w14:paraId="31DDBDA5" w14:textId="77777777" w:rsidR="00074C1B" w:rsidRDefault="00074C1B" w:rsidP="00D679B9">
            <w:pPr>
              <w:pStyle w:val="BodyText"/>
            </w:pPr>
            <w:r>
              <w:lastRenderedPageBreak/>
              <w:t>The NACC participates in cases which it believes are of national significance to children.  How is the voice of NACC unique and important to your legal strategy.  Why should the NACC participate in this case?</w:t>
            </w:r>
          </w:p>
          <w:p w14:paraId="22C135F7" w14:textId="77777777" w:rsidR="00074C1B" w:rsidRDefault="00074C1B" w:rsidP="00D679B9">
            <w:pPr>
              <w:pStyle w:val="BodyText"/>
            </w:pPr>
          </w:p>
          <w:p w14:paraId="69400218" w14:textId="77777777" w:rsidR="00074C1B" w:rsidRDefault="00074C1B" w:rsidP="00D679B9">
            <w:pPr>
              <w:pStyle w:val="BodyText"/>
            </w:pPr>
          </w:p>
          <w:p w14:paraId="579D49DB" w14:textId="77777777" w:rsidR="00074C1B" w:rsidRDefault="00074C1B" w:rsidP="00D679B9">
            <w:pPr>
              <w:pStyle w:val="BodyText"/>
            </w:pPr>
          </w:p>
          <w:p w14:paraId="4827290E" w14:textId="77777777" w:rsidR="00074C1B" w:rsidRDefault="00074C1B" w:rsidP="00D679B9">
            <w:pPr>
              <w:pStyle w:val="BodyText"/>
            </w:pPr>
          </w:p>
          <w:p w14:paraId="215ED767" w14:textId="77777777" w:rsidR="00074C1B" w:rsidRDefault="00074C1B" w:rsidP="00D679B9">
            <w:pPr>
              <w:pStyle w:val="BodyText"/>
            </w:pPr>
          </w:p>
          <w:p w14:paraId="4E7A51AD" w14:textId="77777777" w:rsidR="00074C1B" w:rsidRDefault="00074C1B" w:rsidP="00D679B9">
            <w:pPr>
              <w:pStyle w:val="BodyText"/>
            </w:pPr>
          </w:p>
          <w:p w14:paraId="459C29B9" w14:textId="77777777" w:rsidR="00074C1B" w:rsidRDefault="00074C1B" w:rsidP="00D679B9">
            <w:pPr>
              <w:pStyle w:val="BodyText"/>
            </w:pPr>
          </w:p>
          <w:p w14:paraId="12F969D0" w14:textId="77777777" w:rsidR="00074C1B" w:rsidRDefault="00074C1B" w:rsidP="00D679B9">
            <w:pPr>
              <w:pStyle w:val="BodyText"/>
            </w:pPr>
          </w:p>
          <w:p w14:paraId="055D0E9B" w14:textId="77777777" w:rsidR="00074C1B" w:rsidRDefault="00074C1B" w:rsidP="00D679B9">
            <w:pPr>
              <w:pStyle w:val="BodyText"/>
            </w:pPr>
          </w:p>
          <w:p w14:paraId="5E061311" w14:textId="77777777" w:rsidR="00074C1B" w:rsidRDefault="00074C1B" w:rsidP="00D679B9">
            <w:pPr>
              <w:pStyle w:val="BodyText"/>
            </w:pPr>
          </w:p>
          <w:p w14:paraId="2A166D50" w14:textId="77777777" w:rsidR="00074C1B" w:rsidRDefault="00074C1B" w:rsidP="00D679B9">
            <w:pPr>
              <w:pStyle w:val="BodyText"/>
            </w:pPr>
          </w:p>
          <w:p w14:paraId="396C4C63" w14:textId="77777777" w:rsidR="00074C1B" w:rsidRDefault="00074C1B" w:rsidP="00D679B9">
            <w:pPr>
              <w:pStyle w:val="BodyText"/>
            </w:pPr>
          </w:p>
          <w:p w14:paraId="0ABB3FE5" w14:textId="77777777" w:rsidR="00074C1B" w:rsidRDefault="00074C1B" w:rsidP="00D679B9">
            <w:pPr>
              <w:pStyle w:val="BodyText"/>
            </w:pPr>
          </w:p>
          <w:p w14:paraId="4C8EE412" w14:textId="77777777" w:rsidR="00074C1B" w:rsidRDefault="00074C1B" w:rsidP="00D679B9">
            <w:pPr>
              <w:pStyle w:val="BodyText"/>
            </w:pPr>
          </w:p>
          <w:p w14:paraId="20D06301" w14:textId="77777777" w:rsidR="00074C1B" w:rsidRDefault="00074C1B" w:rsidP="00D679B9">
            <w:pPr>
              <w:pStyle w:val="BodyText"/>
            </w:pPr>
          </w:p>
          <w:p w14:paraId="7572D661" w14:textId="77777777" w:rsidR="00074C1B" w:rsidRDefault="00074C1B" w:rsidP="00D679B9">
            <w:pPr>
              <w:pStyle w:val="BodyText"/>
            </w:pPr>
          </w:p>
          <w:p w14:paraId="51975035" w14:textId="77777777" w:rsidR="00074C1B" w:rsidRDefault="00074C1B" w:rsidP="00D679B9">
            <w:pPr>
              <w:pStyle w:val="BodyText"/>
            </w:pPr>
          </w:p>
          <w:p w14:paraId="34ECDC98" w14:textId="77777777" w:rsidR="00074C1B" w:rsidRDefault="00074C1B" w:rsidP="00D679B9">
            <w:pPr>
              <w:pStyle w:val="BodyText"/>
            </w:pPr>
          </w:p>
          <w:p w14:paraId="7DD776CD" w14:textId="77777777" w:rsidR="00074C1B" w:rsidRDefault="00074C1B" w:rsidP="00D679B9">
            <w:pPr>
              <w:pStyle w:val="BodyText"/>
            </w:pPr>
          </w:p>
          <w:p w14:paraId="4DF59088" w14:textId="77777777" w:rsidR="00074C1B" w:rsidRDefault="00074C1B" w:rsidP="00D679B9">
            <w:pPr>
              <w:pStyle w:val="BodyText"/>
            </w:pPr>
          </w:p>
          <w:p w14:paraId="60B68733" w14:textId="77777777" w:rsidR="00074C1B" w:rsidRDefault="00074C1B" w:rsidP="00D679B9">
            <w:pPr>
              <w:pStyle w:val="BodyText"/>
            </w:pPr>
          </w:p>
          <w:p w14:paraId="556D888B" w14:textId="77777777" w:rsidR="00074C1B" w:rsidRDefault="00074C1B" w:rsidP="00D679B9">
            <w:pPr>
              <w:pStyle w:val="BodyText"/>
            </w:pPr>
          </w:p>
          <w:p w14:paraId="661C0E3E" w14:textId="77777777" w:rsidR="00074C1B" w:rsidRDefault="00074C1B" w:rsidP="00D679B9">
            <w:pPr>
              <w:pStyle w:val="BodyText"/>
            </w:pPr>
          </w:p>
        </w:tc>
      </w:tr>
      <w:tr w:rsidR="00074C1B" w14:paraId="77F5B469" w14:textId="77777777" w:rsidTr="00D679B9">
        <w:tc>
          <w:tcPr>
            <w:tcW w:w="9576" w:type="dxa"/>
          </w:tcPr>
          <w:p w14:paraId="10D4E835" w14:textId="77777777" w:rsidR="00074C1B" w:rsidRDefault="00074C1B" w:rsidP="00D679B9">
            <w:pPr>
              <w:pStyle w:val="BodyText"/>
            </w:pPr>
            <w:r>
              <w:t>Please cite the NACC policies (referring to NACC’s policy advocacy agenda) your position supports.</w:t>
            </w:r>
          </w:p>
          <w:p w14:paraId="52DD0561" w14:textId="77777777" w:rsidR="00074C1B" w:rsidRDefault="00074C1B" w:rsidP="00D679B9">
            <w:pPr>
              <w:pStyle w:val="BodyText"/>
            </w:pPr>
          </w:p>
          <w:p w14:paraId="04244910" w14:textId="77777777" w:rsidR="00074C1B" w:rsidRDefault="00074C1B" w:rsidP="00D679B9">
            <w:pPr>
              <w:pStyle w:val="BodyText"/>
            </w:pPr>
          </w:p>
          <w:p w14:paraId="7F1390B9" w14:textId="77777777" w:rsidR="00074C1B" w:rsidRDefault="00074C1B" w:rsidP="00D679B9">
            <w:pPr>
              <w:pStyle w:val="BodyText"/>
            </w:pPr>
          </w:p>
          <w:p w14:paraId="2CA405F7" w14:textId="77777777" w:rsidR="00074C1B" w:rsidRDefault="00074C1B" w:rsidP="00D679B9">
            <w:pPr>
              <w:pStyle w:val="BodyText"/>
            </w:pPr>
          </w:p>
          <w:p w14:paraId="2B8598D8" w14:textId="77777777" w:rsidR="00074C1B" w:rsidRDefault="00074C1B" w:rsidP="00D679B9">
            <w:pPr>
              <w:pStyle w:val="BodyText"/>
            </w:pPr>
          </w:p>
          <w:p w14:paraId="3F454E37" w14:textId="77777777" w:rsidR="00074C1B" w:rsidRDefault="00074C1B" w:rsidP="00D679B9">
            <w:pPr>
              <w:pStyle w:val="BodyText"/>
            </w:pPr>
          </w:p>
          <w:p w14:paraId="60D67336" w14:textId="77777777" w:rsidR="00074C1B" w:rsidRDefault="00074C1B" w:rsidP="00D679B9">
            <w:pPr>
              <w:pStyle w:val="BodyText"/>
            </w:pPr>
          </w:p>
          <w:p w14:paraId="1E0ED9A7" w14:textId="77777777" w:rsidR="00074C1B" w:rsidRDefault="00074C1B" w:rsidP="00D679B9">
            <w:pPr>
              <w:pStyle w:val="BodyText"/>
            </w:pPr>
          </w:p>
          <w:p w14:paraId="3AC098E3" w14:textId="77777777" w:rsidR="00074C1B" w:rsidRDefault="00074C1B" w:rsidP="00D679B9">
            <w:pPr>
              <w:pStyle w:val="BodyText"/>
            </w:pPr>
          </w:p>
          <w:p w14:paraId="09B5FF4E" w14:textId="77777777" w:rsidR="00074C1B" w:rsidRDefault="00074C1B" w:rsidP="00D679B9">
            <w:pPr>
              <w:pStyle w:val="BodyText"/>
            </w:pPr>
          </w:p>
          <w:p w14:paraId="261007B6" w14:textId="77777777" w:rsidR="00074C1B" w:rsidRDefault="00074C1B" w:rsidP="00D679B9">
            <w:pPr>
              <w:pStyle w:val="BodyText"/>
            </w:pPr>
          </w:p>
          <w:p w14:paraId="5004A9AF" w14:textId="77777777" w:rsidR="00074C1B" w:rsidRDefault="00074C1B" w:rsidP="00D679B9">
            <w:pPr>
              <w:pStyle w:val="BodyText"/>
            </w:pPr>
          </w:p>
          <w:p w14:paraId="5DEE6CDF" w14:textId="77777777" w:rsidR="00074C1B" w:rsidRDefault="00074C1B" w:rsidP="00D679B9">
            <w:pPr>
              <w:pStyle w:val="BodyText"/>
            </w:pPr>
          </w:p>
          <w:p w14:paraId="1ED3A019" w14:textId="77777777" w:rsidR="00074C1B" w:rsidRDefault="00074C1B" w:rsidP="00D679B9">
            <w:pPr>
              <w:pStyle w:val="BodyText"/>
            </w:pPr>
          </w:p>
          <w:p w14:paraId="37B1A6F0" w14:textId="77777777" w:rsidR="00074C1B" w:rsidRDefault="00074C1B" w:rsidP="00D679B9">
            <w:pPr>
              <w:pStyle w:val="BodyText"/>
            </w:pPr>
          </w:p>
          <w:p w14:paraId="355E2672" w14:textId="77777777" w:rsidR="00074C1B" w:rsidRDefault="00074C1B" w:rsidP="00D679B9">
            <w:pPr>
              <w:pStyle w:val="BodyText"/>
            </w:pPr>
          </w:p>
        </w:tc>
      </w:tr>
    </w:tbl>
    <w:p w14:paraId="2817078C" w14:textId="77777777" w:rsidR="00074C1B" w:rsidRDefault="00074C1B" w:rsidP="00074C1B">
      <w:pPr>
        <w:pStyle w:val="BodyText"/>
      </w:pPr>
    </w:p>
    <w:p w14:paraId="168952D0" w14:textId="77777777" w:rsidR="00074C1B" w:rsidRDefault="00074C1B" w:rsidP="00074C1B">
      <w:pPr>
        <w:pStyle w:val="BodyText"/>
      </w:pPr>
      <w:r>
        <w:lastRenderedPageBreak/>
        <w:t>Please attach additional sheets if necessary.</w:t>
      </w:r>
    </w:p>
    <w:p w14:paraId="2D3ABDF2" w14:textId="77777777" w:rsidR="00074C1B" w:rsidRPr="008C080F" w:rsidRDefault="00074C1B" w:rsidP="004A3C7A">
      <w:pPr>
        <w:jc w:val="both"/>
        <w:rPr>
          <w:rFonts w:asciiTheme="minorHAnsi" w:hAnsiTheme="minorHAnsi"/>
        </w:rPr>
      </w:pPr>
    </w:p>
    <w:sectPr w:rsidR="00074C1B" w:rsidRPr="008C080F" w:rsidSect="008C080F">
      <w:footerReference w:type="even" r:id="rId10"/>
      <w:footerReference w:type="default" r:id="rId11"/>
      <w:type w:val="continuous"/>
      <w:pgSz w:w="12240" w:h="15840" w:code="1"/>
      <w:pgMar w:top="630" w:right="1440" w:bottom="1440" w:left="1440" w:header="96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B016" w14:textId="77777777" w:rsidR="00D715AF" w:rsidRDefault="00D715AF">
      <w:r>
        <w:separator/>
      </w:r>
    </w:p>
  </w:endnote>
  <w:endnote w:type="continuationSeparator" w:id="0">
    <w:p w14:paraId="3427E5D0" w14:textId="77777777" w:rsidR="00D715AF" w:rsidRDefault="00D7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EC6D" w14:textId="77777777" w:rsidR="00A968BE" w:rsidRDefault="00A968BE">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759F" w14:textId="77777777" w:rsidR="00A968BE" w:rsidRDefault="00A968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A17C" w14:textId="77777777" w:rsidR="00D715AF" w:rsidRDefault="00D715AF">
      <w:r>
        <w:separator/>
      </w:r>
    </w:p>
  </w:footnote>
  <w:footnote w:type="continuationSeparator" w:id="0">
    <w:p w14:paraId="1FF1EB67" w14:textId="77777777" w:rsidR="00D715AF" w:rsidRDefault="00D7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637"/>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88A3DFF"/>
    <w:multiLevelType w:val="hybridMultilevel"/>
    <w:tmpl w:val="9D0667C0"/>
    <w:lvl w:ilvl="0" w:tplc="795C51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9B7E10"/>
    <w:multiLevelType w:val="hybridMultilevel"/>
    <w:tmpl w:val="F71802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F35780"/>
    <w:multiLevelType w:val="singleLevel"/>
    <w:tmpl w:val="37A051D6"/>
    <w:lvl w:ilvl="0">
      <w:start w:val="1"/>
      <w:numFmt w:val="upperLetter"/>
      <w:lvlText w:val="%1."/>
      <w:lvlJc w:val="left"/>
      <w:pPr>
        <w:tabs>
          <w:tab w:val="num" w:pos="1440"/>
        </w:tabs>
        <w:ind w:left="1440" w:hanging="720"/>
      </w:pPr>
      <w:rPr>
        <w:rFonts w:hint="default"/>
      </w:rPr>
    </w:lvl>
  </w:abstractNum>
  <w:abstractNum w:abstractNumId="4" w15:restartNumberingAfterBreak="0">
    <w:nsid w:val="662F6669"/>
    <w:multiLevelType w:val="hybridMultilevel"/>
    <w:tmpl w:val="6562FD78"/>
    <w:lvl w:ilvl="0" w:tplc="04090015">
      <w:start w:val="2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3E85619"/>
    <w:multiLevelType w:val="singleLevel"/>
    <w:tmpl w:val="04090013"/>
    <w:lvl w:ilvl="0">
      <w:start w:val="1"/>
      <w:numFmt w:val="upperRoman"/>
      <w:lvlText w:val="%1."/>
      <w:lvlJc w:val="left"/>
      <w:pPr>
        <w:tabs>
          <w:tab w:val="num" w:pos="720"/>
        </w:tabs>
        <w:ind w:left="720" w:hanging="720"/>
      </w:pPr>
      <w:rPr>
        <w:rFonts w:hint="default"/>
      </w:rPr>
    </w:lvl>
  </w:abstractNum>
  <w:num w:numId="1" w16cid:durableId="972102929">
    <w:abstractNumId w:val="5"/>
  </w:num>
  <w:num w:numId="2" w16cid:durableId="1019893702">
    <w:abstractNumId w:val="3"/>
  </w:num>
  <w:num w:numId="3" w16cid:durableId="1612742505">
    <w:abstractNumId w:val="0"/>
  </w:num>
  <w:num w:numId="4" w16cid:durableId="189346380">
    <w:abstractNumId w:val="1"/>
  </w:num>
  <w:num w:numId="5" w16cid:durableId="433794043">
    <w:abstractNumId w:val="4"/>
  </w:num>
  <w:num w:numId="6" w16cid:durableId="488329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9C"/>
    <w:rsid w:val="000105BC"/>
    <w:rsid w:val="00074C1B"/>
    <w:rsid w:val="001816F1"/>
    <w:rsid w:val="001F3434"/>
    <w:rsid w:val="00217245"/>
    <w:rsid w:val="00247C6F"/>
    <w:rsid w:val="00270033"/>
    <w:rsid w:val="0029349D"/>
    <w:rsid w:val="002B7934"/>
    <w:rsid w:val="002C53F0"/>
    <w:rsid w:val="002D103B"/>
    <w:rsid w:val="002D1B33"/>
    <w:rsid w:val="003015DB"/>
    <w:rsid w:val="00375B9C"/>
    <w:rsid w:val="003C070A"/>
    <w:rsid w:val="003C2189"/>
    <w:rsid w:val="003D456A"/>
    <w:rsid w:val="0043657E"/>
    <w:rsid w:val="004A3C7A"/>
    <w:rsid w:val="00694949"/>
    <w:rsid w:val="00756B00"/>
    <w:rsid w:val="00763292"/>
    <w:rsid w:val="007C3AC7"/>
    <w:rsid w:val="007C6E11"/>
    <w:rsid w:val="00831755"/>
    <w:rsid w:val="0083767D"/>
    <w:rsid w:val="008C080F"/>
    <w:rsid w:val="009A03B3"/>
    <w:rsid w:val="009A7C0F"/>
    <w:rsid w:val="009B0D42"/>
    <w:rsid w:val="009B719C"/>
    <w:rsid w:val="009C2617"/>
    <w:rsid w:val="009E5DB1"/>
    <w:rsid w:val="00A169A7"/>
    <w:rsid w:val="00A637DA"/>
    <w:rsid w:val="00A968BE"/>
    <w:rsid w:val="00AA5B64"/>
    <w:rsid w:val="00AF7607"/>
    <w:rsid w:val="00B83126"/>
    <w:rsid w:val="00CB7853"/>
    <w:rsid w:val="00D079A2"/>
    <w:rsid w:val="00D715AF"/>
    <w:rsid w:val="00DC6B92"/>
    <w:rsid w:val="00E67542"/>
    <w:rsid w:val="00F70A88"/>
    <w:rsid w:val="00FD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45DB9"/>
  <w15:chartTrackingRefBased/>
  <w15:docId w15:val="{1FD3D508-9FDD-154E-BE2D-07C16058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Title">
    <w:name w:val="Title"/>
    <w:basedOn w:val="Normal"/>
    <w:qFormat/>
    <w:pPr>
      <w:jc w:val="center"/>
    </w:pPr>
    <w:rPr>
      <w:b/>
      <w:sz w:val="24"/>
    </w:rPr>
  </w:style>
  <w:style w:type="paragraph" w:styleId="BodyTextIndent">
    <w:name w:val="Body Text Indent"/>
    <w:basedOn w:val="Normal"/>
    <w:pPr>
      <w:ind w:left="1440" w:hanging="72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rsid w:val="001F3434"/>
    <w:rPr>
      <w:sz w:val="16"/>
      <w:szCs w:val="16"/>
    </w:rPr>
  </w:style>
  <w:style w:type="paragraph" w:styleId="CommentText">
    <w:name w:val="annotation text"/>
    <w:basedOn w:val="Normal"/>
    <w:link w:val="CommentTextChar"/>
    <w:rsid w:val="001F3434"/>
    <w:rPr>
      <w:sz w:val="20"/>
    </w:rPr>
  </w:style>
  <w:style w:type="character" w:customStyle="1" w:styleId="CommentTextChar">
    <w:name w:val="Comment Text Char"/>
    <w:basedOn w:val="DefaultParagraphFont"/>
    <w:link w:val="CommentText"/>
    <w:rsid w:val="001F3434"/>
  </w:style>
  <w:style w:type="paragraph" w:styleId="CommentSubject">
    <w:name w:val="annotation subject"/>
    <w:basedOn w:val="CommentText"/>
    <w:next w:val="CommentText"/>
    <w:link w:val="CommentSubjectChar"/>
    <w:rsid w:val="001F3434"/>
    <w:rPr>
      <w:b/>
      <w:bCs/>
    </w:rPr>
  </w:style>
  <w:style w:type="character" w:customStyle="1" w:styleId="CommentSubjectChar">
    <w:name w:val="Comment Subject Char"/>
    <w:link w:val="CommentSubject"/>
    <w:rsid w:val="001F3434"/>
    <w:rPr>
      <w:b/>
      <w:bCs/>
    </w:rPr>
  </w:style>
  <w:style w:type="paragraph" w:styleId="BalloonText">
    <w:name w:val="Balloon Text"/>
    <w:basedOn w:val="Normal"/>
    <w:link w:val="BalloonTextChar"/>
    <w:rsid w:val="001F3434"/>
    <w:rPr>
      <w:sz w:val="18"/>
      <w:szCs w:val="18"/>
    </w:rPr>
  </w:style>
  <w:style w:type="character" w:customStyle="1" w:styleId="BalloonTextChar">
    <w:name w:val="Balloon Text Char"/>
    <w:link w:val="BalloonText"/>
    <w:rsid w:val="001F3434"/>
    <w:rPr>
      <w:sz w:val="18"/>
      <w:szCs w:val="18"/>
    </w:rPr>
  </w:style>
  <w:style w:type="paragraph" w:styleId="Revision">
    <w:name w:val="Revision"/>
    <w:hidden/>
    <w:uiPriority w:val="99"/>
    <w:semiHidden/>
    <w:rsid w:val="009B0D42"/>
    <w:rPr>
      <w:sz w:val="22"/>
    </w:rPr>
  </w:style>
  <w:style w:type="character" w:styleId="UnresolvedMention">
    <w:name w:val="Unresolved Mention"/>
    <w:uiPriority w:val="99"/>
    <w:semiHidden/>
    <w:unhideWhenUsed/>
    <w:rsid w:val="009A7C0F"/>
    <w:rPr>
      <w:color w:val="808080"/>
      <w:shd w:val="clear" w:color="auto" w:fill="E6E6E6"/>
    </w:rPr>
  </w:style>
  <w:style w:type="paragraph" w:styleId="ListParagraph">
    <w:name w:val="List Paragraph"/>
    <w:basedOn w:val="Normal"/>
    <w:uiPriority w:val="34"/>
    <w:qFormat/>
    <w:rsid w:val="008C0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0190">
      <w:bodyDiv w:val="1"/>
      <w:marLeft w:val="0"/>
      <w:marRight w:val="0"/>
      <w:marTop w:val="0"/>
      <w:marBottom w:val="0"/>
      <w:divBdr>
        <w:top w:val="none" w:sz="0" w:space="0" w:color="auto"/>
        <w:left w:val="none" w:sz="0" w:space="0" w:color="auto"/>
        <w:bottom w:val="none" w:sz="0" w:space="0" w:color="auto"/>
        <w:right w:val="none" w:sz="0" w:space="0" w:color="auto"/>
      </w:divBdr>
    </w:div>
    <w:div w:id="537548369">
      <w:bodyDiv w:val="1"/>
      <w:marLeft w:val="0"/>
      <w:marRight w:val="0"/>
      <w:marTop w:val="0"/>
      <w:marBottom w:val="0"/>
      <w:divBdr>
        <w:top w:val="none" w:sz="0" w:space="0" w:color="auto"/>
        <w:left w:val="none" w:sz="0" w:space="0" w:color="auto"/>
        <w:bottom w:val="none" w:sz="0" w:space="0" w:color="auto"/>
        <w:right w:val="none" w:sz="0" w:space="0" w:color="auto"/>
      </w:divBdr>
    </w:div>
    <w:div w:id="1718354821">
      <w:bodyDiv w:val="1"/>
      <w:marLeft w:val="0"/>
      <w:marRight w:val="0"/>
      <w:marTop w:val="0"/>
      <w:marBottom w:val="0"/>
      <w:divBdr>
        <w:top w:val="none" w:sz="0" w:space="0" w:color="auto"/>
        <w:left w:val="none" w:sz="0" w:space="0" w:color="auto"/>
        <w:bottom w:val="none" w:sz="0" w:space="0" w:color="auto"/>
        <w:right w:val="none" w:sz="0" w:space="0" w:color="auto"/>
      </w:divBdr>
    </w:div>
    <w:div w:id="1862157101">
      <w:bodyDiv w:val="1"/>
      <w:marLeft w:val="0"/>
      <w:marRight w:val="0"/>
      <w:marTop w:val="0"/>
      <w:marBottom w:val="0"/>
      <w:divBdr>
        <w:top w:val="none" w:sz="0" w:space="0" w:color="auto"/>
        <w:left w:val="none" w:sz="0" w:space="0" w:color="auto"/>
        <w:bottom w:val="none" w:sz="0" w:space="0" w:color="auto"/>
        <w:right w:val="none" w:sz="0" w:space="0" w:color="auto"/>
      </w:divBdr>
    </w:div>
    <w:div w:id="20045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ccchildlaw.org/wp-content/uploads/2023/09/NACC-Policy-Framework-Fin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licy@NACCchildla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Association of Counsel for Children</vt:lpstr>
    </vt:vector>
  </TitlesOfParts>
  <Company>The Childrens Hospital</Company>
  <LinksUpToDate>false</LinksUpToDate>
  <CharactersWithSpaces>5169</CharactersWithSpaces>
  <SharedDoc>false</SharedDoc>
  <HLinks>
    <vt:vector size="12" baseType="variant">
      <vt:variant>
        <vt:i4>3604507</vt:i4>
      </vt:variant>
      <vt:variant>
        <vt:i4>3</vt:i4>
      </vt:variant>
      <vt:variant>
        <vt:i4>0</vt:i4>
      </vt:variant>
      <vt:variant>
        <vt:i4>5</vt:i4>
      </vt:variant>
      <vt:variant>
        <vt:lpwstr>mailto:advocate@NACCchildlaw.org</vt:lpwstr>
      </vt:variant>
      <vt:variant>
        <vt:lpwstr/>
      </vt:variant>
      <vt:variant>
        <vt:i4>6750305</vt:i4>
      </vt:variant>
      <vt:variant>
        <vt:i4>0</vt:i4>
      </vt:variant>
      <vt:variant>
        <vt:i4>0</vt:i4>
      </vt:variant>
      <vt:variant>
        <vt:i4>5</vt:i4>
      </vt:variant>
      <vt:variant>
        <vt:lpwstr>http://www.naccchildlaw.org/?page=PolicyAgenda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Counsel for Children</dc:title>
  <dc:subject/>
  <dc:creator>TCH</dc:creator>
  <cp:keywords/>
  <dc:description/>
  <cp:lastModifiedBy>Allison Green</cp:lastModifiedBy>
  <cp:revision>6</cp:revision>
  <cp:lastPrinted>2002-01-22T20:18:00Z</cp:lastPrinted>
  <dcterms:created xsi:type="dcterms:W3CDTF">2020-12-08T18:34:00Z</dcterms:created>
  <dcterms:modified xsi:type="dcterms:W3CDTF">2024-02-21T20:58:00Z</dcterms:modified>
</cp:coreProperties>
</file>